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92864" w14:textId="27CECBCF" w:rsidR="00AC7308" w:rsidRPr="00AC7308" w:rsidRDefault="00AC7308" w:rsidP="00AC7308">
      <w:pPr>
        <w:spacing w:after="0" w:line="240" w:lineRule="auto"/>
        <w:jc w:val="center"/>
        <w:rPr>
          <w:rFonts w:ascii="Times New Roman" w:hAnsi="Times New Roman" w:cs="Times New Roman"/>
          <w:b/>
          <w:lang w:val="kk-KZ"/>
        </w:rPr>
      </w:pPr>
      <w:r w:rsidRPr="00AC7308">
        <w:rPr>
          <w:rFonts w:ascii="Times New Roman" w:hAnsi="Times New Roman" w:cs="Times New Roman"/>
          <w:b/>
          <w:lang w:val="kk-KZ"/>
        </w:rPr>
        <w:t>Алматы қ.</w:t>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r>
      <w:r w:rsidRPr="00AC7308">
        <w:rPr>
          <w:rFonts w:ascii="Times New Roman" w:hAnsi="Times New Roman" w:cs="Times New Roman"/>
          <w:b/>
          <w:lang w:val="kk-KZ"/>
        </w:rPr>
        <w:tab/>
        <w:t xml:space="preserve">    </w:t>
      </w:r>
      <w:r w:rsidRPr="00AC7308">
        <w:rPr>
          <w:rFonts w:ascii="Times New Roman" w:hAnsi="Times New Roman" w:cs="Times New Roman"/>
          <w:b/>
          <w:lang w:val="kk-KZ"/>
        </w:rPr>
        <w:tab/>
      </w:r>
      <w:r w:rsidR="00D51785">
        <w:rPr>
          <w:rFonts w:ascii="Times New Roman" w:hAnsi="Times New Roman" w:cs="Times New Roman"/>
          <w:b/>
          <w:lang w:val="kk-KZ"/>
        </w:rPr>
        <w:t>06</w:t>
      </w:r>
      <w:r w:rsidRPr="00AC7308">
        <w:rPr>
          <w:rFonts w:ascii="Times New Roman" w:hAnsi="Times New Roman" w:cs="Times New Roman"/>
          <w:b/>
          <w:lang w:val="kk-KZ"/>
        </w:rPr>
        <w:t>.</w:t>
      </w:r>
      <w:r w:rsidR="00D51785">
        <w:rPr>
          <w:rFonts w:ascii="Times New Roman" w:hAnsi="Times New Roman" w:cs="Times New Roman"/>
          <w:b/>
          <w:lang w:val="kk-KZ"/>
        </w:rPr>
        <w:t>01</w:t>
      </w:r>
      <w:r w:rsidRPr="00AC7308">
        <w:rPr>
          <w:rFonts w:ascii="Times New Roman" w:hAnsi="Times New Roman" w:cs="Times New Roman"/>
          <w:b/>
          <w:lang w:val="kk-KZ"/>
        </w:rPr>
        <w:t>.202</w:t>
      </w:r>
      <w:r w:rsidR="00D51785">
        <w:rPr>
          <w:rFonts w:ascii="Times New Roman" w:hAnsi="Times New Roman" w:cs="Times New Roman"/>
          <w:b/>
          <w:lang w:val="kk-KZ"/>
        </w:rPr>
        <w:t>5</w:t>
      </w:r>
      <w:r w:rsidRPr="00AC7308">
        <w:rPr>
          <w:rFonts w:ascii="Times New Roman" w:hAnsi="Times New Roman" w:cs="Times New Roman"/>
          <w:b/>
          <w:lang w:val="kk-KZ"/>
        </w:rPr>
        <w:t xml:space="preserve"> г.</w:t>
      </w:r>
    </w:p>
    <w:p w14:paraId="11AF5C3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0F71ACA9" w14:textId="77777777" w:rsidR="00AC7308" w:rsidRPr="00AC7308" w:rsidRDefault="00AC7308" w:rsidP="00AC7308">
      <w:pPr>
        <w:pStyle w:val="a7"/>
        <w:ind w:left="284" w:firstLine="708"/>
        <w:jc w:val="both"/>
        <w:rPr>
          <w:rFonts w:ascii="Times New Roman" w:eastAsia="Times New Roman" w:hAnsi="Times New Roman" w:cs="Times New Roman"/>
          <w:lang w:val="kk-KZ"/>
        </w:rPr>
      </w:pPr>
    </w:p>
    <w:p w14:paraId="16F97A7B" w14:textId="209BDC0B"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Сатып алуды ұйымдастырушы Алматы қаласы Қоғамдық денсаулық</w:t>
      </w:r>
      <w:r w:rsidR="00B16B5F">
        <w:rPr>
          <w:rFonts w:ascii="Times New Roman" w:eastAsia="Times New Roman" w:hAnsi="Times New Roman" w:cs="Times New Roman"/>
          <w:lang w:val="kk-KZ"/>
        </w:rPr>
        <w:t xml:space="preserve"> сақтау</w:t>
      </w:r>
      <w:r w:rsidRPr="00AC7308">
        <w:rPr>
          <w:rFonts w:ascii="Times New Roman" w:eastAsia="Times New Roman" w:hAnsi="Times New Roman" w:cs="Times New Roman"/>
          <w:lang w:val="kk-KZ"/>
        </w:rPr>
        <w:t xml:space="preserve"> басқармасының шаруашылық жүргізу құқығындағы "№</w:t>
      </w:r>
      <w:r w:rsidR="00D51785">
        <w:rPr>
          <w:rFonts w:ascii="Times New Roman" w:eastAsia="Times New Roman" w:hAnsi="Times New Roman" w:cs="Times New Roman"/>
          <w:lang w:val="kk-KZ"/>
        </w:rPr>
        <w:t>16</w:t>
      </w:r>
      <w:r w:rsidRPr="00AC7308">
        <w:rPr>
          <w:rFonts w:ascii="Times New Roman" w:eastAsia="Times New Roman" w:hAnsi="Times New Roman" w:cs="Times New Roman"/>
          <w:lang w:val="kk-KZ"/>
        </w:rPr>
        <w:t xml:space="preserve"> қалалық емхана" коммуналдық мемлекеттік кәсіпорны. Қазақстан Республикасы Үкіметінің 202</w:t>
      </w:r>
      <w:r w:rsidR="001C569E">
        <w:rPr>
          <w:rFonts w:ascii="Times New Roman" w:eastAsia="Times New Roman" w:hAnsi="Times New Roman" w:cs="Times New Roman"/>
          <w:lang w:val="kk-KZ"/>
        </w:rPr>
        <w:t>3</w:t>
      </w:r>
      <w:r w:rsidRPr="00AC7308">
        <w:rPr>
          <w:rFonts w:ascii="Times New Roman" w:eastAsia="Times New Roman" w:hAnsi="Times New Roman" w:cs="Times New Roman"/>
          <w:lang w:val="kk-KZ"/>
        </w:rPr>
        <w:t xml:space="preserve"> жылғы </w:t>
      </w:r>
      <w:r w:rsidR="001C569E">
        <w:rPr>
          <w:rFonts w:ascii="Times New Roman" w:eastAsia="Times New Roman" w:hAnsi="Times New Roman" w:cs="Times New Roman"/>
          <w:lang w:val="kk-KZ"/>
        </w:rPr>
        <w:t>07</w:t>
      </w:r>
      <w:r w:rsidRPr="00AC7308">
        <w:rPr>
          <w:rFonts w:ascii="Times New Roman" w:eastAsia="Times New Roman" w:hAnsi="Times New Roman" w:cs="Times New Roman"/>
          <w:lang w:val="kk-KZ"/>
        </w:rPr>
        <w:t xml:space="preserve"> маусымдағы №</w:t>
      </w:r>
      <w:r w:rsidR="001C569E">
        <w:rPr>
          <w:rFonts w:ascii="Times New Roman" w:eastAsia="Times New Roman" w:hAnsi="Times New Roman" w:cs="Times New Roman"/>
          <w:lang w:val="kk-KZ"/>
        </w:rPr>
        <w:t>110</w:t>
      </w:r>
      <w:r w:rsidRPr="00AC7308">
        <w:rPr>
          <w:rFonts w:ascii="Times New Roman" w:eastAsia="Times New Roman" w:hAnsi="Times New Roman" w:cs="Times New Roman"/>
          <w:lang w:val="kk-KZ"/>
        </w:rPr>
        <w:t xml:space="preserve"> қаулысымен бекітілген </w:t>
      </w:r>
      <w:r w:rsidR="001C569E" w:rsidRPr="001C569E">
        <w:rPr>
          <w:rFonts w:ascii="Times New Roman" w:eastAsia="Times New Roman" w:hAnsi="Times New Roman" w:cs="Times New Roman"/>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Pr="00AC7308">
        <w:rPr>
          <w:rFonts w:ascii="Times New Roman" w:eastAsia="Times New Roman" w:hAnsi="Times New Roman" w:cs="Times New Roman"/>
          <w:lang w:val="kk-KZ"/>
        </w:rPr>
        <w:t xml:space="preserve"> 202</w:t>
      </w:r>
      <w:r w:rsidR="00C51780">
        <w:rPr>
          <w:rFonts w:ascii="Times New Roman" w:eastAsia="Times New Roman" w:hAnsi="Times New Roman" w:cs="Times New Roman"/>
          <w:lang w:val="kk-KZ"/>
        </w:rPr>
        <w:t>5</w:t>
      </w:r>
      <w:r w:rsidRPr="00AC7308">
        <w:rPr>
          <w:rFonts w:ascii="Times New Roman" w:eastAsia="Times New Roman" w:hAnsi="Times New Roman" w:cs="Times New Roman"/>
          <w:lang w:val="kk-KZ"/>
        </w:rPr>
        <w:t xml:space="preserve"> жылға сатып алуды өткізу туралы хабарлайды.</w:t>
      </w:r>
    </w:p>
    <w:p w14:paraId="7BDC852A"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Дәрілік заттар мен медициналық бұйымдарды сатып алу туралы ақпарат (</w:t>
      </w:r>
      <w:r w:rsidRPr="00AC7308">
        <w:rPr>
          <w:rFonts w:ascii="Times New Roman" w:eastAsia="Times New Roman" w:hAnsi="Times New Roman" w:cs="Times New Roman"/>
          <w:i/>
          <w:lang w:val="kk-KZ"/>
        </w:rPr>
        <w:t>атауы, қысқаша сипаты, сатып алу көлемі және сатып алу үшін бөлінген сомасы</w:t>
      </w:r>
      <w:r w:rsidRPr="00AC7308">
        <w:rPr>
          <w:rFonts w:ascii="Times New Roman" w:eastAsia="Times New Roman" w:hAnsi="Times New Roman" w:cs="Times New Roman"/>
          <w:lang w:val="kk-KZ"/>
        </w:rPr>
        <w:t>) жеткізу мерзімі, орны және шарттары осы хабарландыруға №1 қосымшада көрсетілген.</w:t>
      </w:r>
    </w:p>
    <w:p w14:paraId="55ED9D35" w14:textId="77777777"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Нақты жеткізілген тауар үшін ақы төлеу беру-қабылдау актісіне Тапсырыс беруші қол қойған және Өнім беру есеп-фактурасын ұсынған сәттен бастап күнтізбелік 30 күн ішінде Тапсырыс берушімен жүргізіледі. </w:t>
      </w:r>
    </w:p>
    <w:p w14:paraId="17B4EB53" w14:textId="550DE655" w:rsidR="00AC7308" w:rsidRPr="00AC7308" w:rsidRDefault="00AC7308" w:rsidP="00AC7308">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Әлеуетті Өнім берушілердің жапсырылған конверттерге салынған баға ұсыныстары Алматы</w:t>
      </w:r>
      <w:r>
        <w:rPr>
          <w:rFonts w:ascii="Times New Roman" w:eastAsia="Times New Roman" w:hAnsi="Times New Roman" w:cs="Times New Roman"/>
          <w:lang w:val="kk-KZ"/>
        </w:rPr>
        <w:t xml:space="preserve"> қ.</w:t>
      </w:r>
      <w:r w:rsidRPr="00AC7308">
        <w:rPr>
          <w:rFonts w:ascii="Times New Roman" w:eastAsia="Times New Roman" w:hAnsi="Times New Roman" w:cs="Times New Roman"/>
          <w:lang w:val="kk-KZ"/>
        </w:rPr>
        <w:t xml:space="preserve">, </w:t>
      </w:r>
      <w:r w:rsidR="00C51780">
        <w:rPr>
          <w:rFonts w:ascii="Times New Roman" w:eastAsia="Times New Roman" w:hAnsi="Times New Roman" w:cs="Times New Roman"/>
          <w:lang w:val="kk-KZ"/>
        </w:rPr>
        <w:t>№12</w:t>
      </w:r>
      <w:r w:rsidRPr="00AC7308">
        <w:rPr>
          <w:rFonts w:ascii="Times New Roman" w:eastAsia="Times New Roman" w:hAnsi="Times New Roman" w:cs="Times New Roman"/>
          <w:lang w:val="kk-KZ"/>
        </w:rPr>
        <w:t xml:space="preserve"> </w:t>
      </w:r>
      <w:r>
        <w:rPr>
          <w:rFonts w:ascii="Times New Roman" w:eastAsia="Times New Roman" w:hAnsi="Times New Roman" w:cs="Times New Roman"/>
          <w:lang w:val="kk-KZ"/>
        </w:rPr>
        <w:t>шағын ауданы</w:t>
      </w:r>
      <w:r w:rsidRPr="00AC7308">
        <w:rPr>
          <w:rFonts w:ascii="Times New Roman" w:eastAsia="Times New Roman" w:hAnsi="Times New Roman" w:cs="Times New Roman"/>
          <w:lang w:val="kk-KZ"/>
        </w:rPr>
        <w:t xml:space="preserve">, </w:t>
      </w:r>
      <w:r w:rsidR="00C51780">
        <w:rPr>
          <w:rFonts w:ascii="Times New Roman" w:eastAsia="Times New Roman" w:hAnsi="Times New Roman" w:cs="Times New Roman"/>
          <w:lang w:val="kk-KZ"/>
        </w:rPr>
        <w:t>№19 үй</w:t>
      </w:r>
      <w:r w:rsidRPr="00AC7308">
        <w:rPr>
          <w:rFonts w:ascii="Times New Roman" w:eastAsia="Times New Roman" w:hAnsi="Times New Roman" w:cs="Times New Roman"/>
          <w:lang w:val="kk-KZ"/>
        </w:rPr>
        <w:t xml:space="preserve"> мекенжайы бойынша, </w:t>
      </w:r>
      <w:r w:rsidR="00C51780">
        <w:rPr>
          <w:rFonts w:ascii="Times New Roman" w:eastAsia="Times New Roman" w:hAnsi="Times New Roman" w:cs="Times New Roman"/>
          <w:lang w:val="kk-KZ"/>
        </w:rPr>
        <w:t>06</w:t>
      </w:r>
      <w:r w:rsidRPr="00AC7308">
        <w:rPr>
          <w:rFonts w:ascii="Times New Roman" w:eastAsia="Times New Roman" w:hAnsi="Times New Roman" w:cs="Times New Roman"/>
          <w:lang w:val="kk-KZ"/>
        </w:rPr>
        <w:t>.</w:t>
      </w:r>
      <w:r w:rsidR="00C51780">
        <w:rPr>
          <w:rFonts w:ascii="Times New Roman" w:eastAsia="Times New Roman" w:hAnsi="Times New Roman" w:cs="Times New Roman"/>
          <w:lang w:val="kk-KZ"/>
        </w:rPr>
        <w:t>01</w:t>
      </w:r>
      <w:r w:rsidRPr="00AC7308">
        <w:rPr>
          <w:rFonts w:ascii="Times New Roman" w:eastAsia="Times New Roman" w:hAnsi="Times New Roman" w:cs="Times New Roman"/>
          <w:lang w:val="kk-KZ"/>
        </w:rPr>
        <w:t>.2</w:t>
      </w:r>
      <w:r w:rsidR="009B7B09">
        <w:rPr>
          <w:rFonts w:ascii="Times New Roman" w:eastAsia="Times New Roman" w:hAnsi="Times New Roman" w:cs="Times New Roman"/>
          <w:lang w:val="kk-KZ"/>
        </w:rPr>
        <w:t>02</w:t>
      </w:r>
      <w:r w:rsidR="00C51780">
        <w:rPr>
          <w:rFonts w:ascii="Times New Roman" w:eastAsia="Times New Roman" w:hAnsi="Times New Roman" w:cs="Times New Roman"/>
          <w:lang w:val="kk-KZ"/>
        </w:rPr>
        <w:t>5</w:t>
      </w:r>
      <w:r w:rsidRPr="00AC7308">
        <w:rPr>
          <w:rFonts w:ascii="Times New Roman" w:eastAsia="Times New Roman" w:hAnsi="Times New Roman" w:cs="Times New Roman"/>
          <w:lang w:val="kk-KZ"/>
        </w:rPr>
        <w:t xml:space="preserve"> жылы  14 сағат 00 минуттан бастап </w:t>
      </w:r>
      <w:r w:rsidR="00C51780">
        <w:rPr>
          <w:rFonts w:ascii="Times New Roman" w:eastAsia="Times New Roman" w:hAnsi="Times New Roman" w:cs="Times New Roman"/>
          <w:lang w:val="kk-KZ"/>
        </w:rPr>
        <w:t>14</w:t>
      </w:r>
      <w:r w:rsidRPr="00AC7308">
        <w:rPr>
          <w:rFonts w:ascii="Times New Roman" w:eastAsia="Times New Roman" w:hAnsi="Times New Roman" w:cs="Times New Roman"/>
          <w:lang w:val="kk-KZ"/>
        </w:rPr>
        <w:t>.</w:t>
      </w:r>
      <w:r w:rsidR="00C51780">
        <w:rPr>
          <w:rFonts w:ascii="Times New Roman" w:eastAsia="Times New Roman" w:hAnsi="Times New Roman" w:cs="Times New Roman"/>
          <w:lang w:val="kk-KZ"/>
        </w:rPr>
        <w:t>01</w:t>
      </w:r>
      <w:r w:rsidRPr="00AC7308">
        <w:rPr>
          <w:rFonts w:ascii="Times New Roman" w:eastAsia="Times New Roman" w:hAnsi="Times New Roman" w:cs="Times New Roman"/>
          <w:lang w:val="kk-KZ"/>
        </w:rPr>
        <w:t>.202</w:t>
      </w:r>
      <w:r w:rsidR="00C51780">
        <w:rPr>
          <w:rFonts w:ascii="Times New Roman" w:eastAsia="Times New Roman" w:hAnsi="Times New Roman" w:cs="Times New Roman"/>
          <w:lang w:val="kk-KZ"/>
        </w:rPr>
        <w:t>5</w:t>
      </w:r>
      <w:r w:rsidR="00E6020C">
        <w:rPr>
          <w:rFonts w:ascii="Times New Roman" w:eastAsia="Times New Roman" w:hAnsi="Times New Roman" w:cs="Times New Roman"/>
          <w:lang w:val="kk-KZ"/>
        </w:rPr>
        <w:t xml:space="preserve"> жылы 14</w:t>
      </w:r>
      <w:r w:rsidRPr="00AC7308">
        <w:rPr>
          <w:rFonts w:ascii="Times New Roman" w:eastAsia="Times New Roman" w:hAnsi="Times New Roman" w:cs="Times New Roman"/>
          <w:lang w:val="kk-KZ"/>
        </w:rPr>
        <w:t xml:space="preserve"> сағат 00 минутқа дейін (жұмыс тәртібі 08 сағат 00 минуттан бастап 17 сағат 00 минутқа дейін, демалыс және мереке күндерін қоспағанда, түскі үзіліс 13 сағат 00 минуттан бастап 14 сағат 00 минутқа дейін) ұсынылады тел  </w:t>
      </w:r>
      <w:r w:rsidR="00C51780">
        <w:rPr>
          <w:rFonts w:ascii="Times New Roman" w:eastAsia="Times New Roman" w:hAnsi="Times New Roman" w:cs="Times New Roman"/>
          <w:lang w:val="kk-KZ"/>
        </w:rPr>
        <w:t>+77273032497</w:t>
      </w:r>
      <w:r w:rsidRPr="00AC7308">
        <w:rPr>
          <w:rFonts w:ascii="Times New Roman" w:eastAsia="Times New Roman" w:hAnsi="Times New Roman" w:cs="Times New Roman"/>
          <w:lang w:val="kk-KZ"/>
        </w:rPr>
        <w:t>.</w:t>
      </w:r>
    </w:p>
    <w:p w14:paraId="12B4864D" w14:textId="2F928F05" w:rsidR="00AC7308" w:rsidRPr="00E53EDC" w:rsidRDefault="00AC7308" w:rsidP="009B7B09">
      <w:pPr>
        <w:pStyle w:val="a7"/>
        <w:ind w:firstLine="708"/>
        <w:jc w:val="both"/>
        <w:rPr>
          <w:rFonts w:ascii="Times New Roman" w:eastAsia="Times New Roman" w:hAnsi="Times New Roman" w:cs="Times New Roman"/>
          <w:lang w:val="kk-KZ"/>
        </w:rPr>
      </w:pPr>
      <w:r w:rsidRPr="00AC7308">
        <w:rPr>
          <w:rFonts w:ascii="Times New Roman" w:eastAsia="Times New Roman" w:hAnsi="Times New Roman" w:cs="Times New Roman"/>
          <w:lang w:val="kk-KZ"/>
        </w:rPr>
        <w:t xml:space="preserve">Әлеуетті өнім берушілердің баға ұсыныстары көрсетілген конверттерді ашу </w:t>
      </w:r>
      <w:r w:rsidR="00C51780">
        <w:rPr>
          <w:rFonts w:ascii="Times New Roman" w:eastAsia="Times New Roman" w:hAnsi="Times New Roman" w:cs="Times New Roman"/>
          <w:lang w:val="kk-KZ"/>
        </w:rPr>
        <w:t>14</w:t>
      </w:r>
      <w:r w:rsidRPr="00AC7308">
        <w:rPr>
          <w:rFonts w:ascii="Times New Roman" w:eastAsia="Times New Roman" w:hAnsi="Times New Roman" w:cs="Times New Roman"/>
          <w:lang w:val="kk-KZ"/>
        </w:rPr>
        <w:t>.</w:t>
      </w:r>
      <w:r w:rsidR="00C51780">
        <w:rPr>
          <w:rFonts w:ascii="Times New Roman" w:eastAsia="Times New Roman" w:hAnsi="Times New Roman" w:cs="Times New Roman"/>
          <w:lang w:val="kk-KZ"/>
        </w:rPr>
        <w:t>01</w:t>
      </w:r>
      <w:r w:rsidRPr="00AC7308">
        <w:rPr>
          <w:rFonts w:ascii="Times New Roman" w:eastAsia="Times New Roman" w:hAnsi="Times New Roman" w:cs="Times New Roman"/>
          <w:lang w:val="kk-KZ"/>
        </w:rPr>
        <w:t>.202</w:t>
      </w:r>
      <w:r w:rsidR="00C51780">
        <w:rPr>
          <w:rFonts w:ascii="Times New Roman" w:eastAsia="Times New Roman" w:hAnsi="Times New Roman" w:cs="Times New Roman"/>
          <w:lang w:val="kk-KZ"/>
        </w:rPr>
        <w:t>5</w:t>
      </w:r>
      <w:r w:rsidRPr="00AC7308">
        <w:rPr>
          <w:rFonts w:ascii="Times New Roman" w:eastAsia="Times New Roman" w:hAnsi="Times New Roman" w:cs="Times New Roman"/>
          <w:lang w:val="kk-KZ"/>
        </w:rPr>
        <w:t xml:space="preserve"> жылы 16</w:t>
      </w:r>
      <w:r w:rsidRPr="00E53EDC">
        <w:rPr>
          <w:rFonts w:ascii="Times New Roman" w:eastAsia="Times New Roman" w:hAnsi="Times New Roman" w:cs="Times New Roman"/>
          <w:lang w:val="kk-KZ"/>
        </w:rPr>
        <w:t xml:space="preserve"> сағат 00 минутта Алматы</w:t>
      </w:r>
      <w:r>
        <w:rPr>
          <w:rFonts w:ascii="Times New Roman" w:eastAsia="Times New Roman" w:hAnsi="Times New Roman" w:cs="Times New Roman"/>
          <w:lang w:val="kk-KZ"/>
        </w:rPr>
        <w:t xml:space="preserve"> қ.</w:t>
      </w:r>
      <w:r w:rsidRPr="00E53EDC">
        <w:rPr>
          <w:rFonts w:ascii="Times New Roman" w:eastAsia="Times New Roman" w:hAnsi="Times New Roman" w:cs="Times New Roman"/>
          <w:lang w:val="kk-KZ"/>
        </w:rPr>
        <w:t xml:space="preserve">, </w:t>
      </w:r>
      <w:r w:rsidR="00C51780">
        <w:rPr>
          <w:rFonts w:ascii="Times New Roman" w:eastAsia="Times New Roman" w:hAnsi="Times New Roman" w:cs="Times New Roman"/>
          <w:lang w:val="kk-KZ"/>
        </w:rPr>
        <w:t>№12</w:t>
      </w:r>
      <w:r w:rsidR="00C51780" w:rsidRPr="00AC7308">
        <w:rPr>
          <w:rFonts w:ascii="Times New Roman" w:eastAsia="Times New Roman" w:hAnsi="Times New Roman" w:cs="Times New Roman"/>
          <w:lang w:val="kk-KZ"/>
        </w:rPr>
        <w:t xml:space="preserve"> </w:t>
      </w:r>
      <w:r w:rsidR="00C51780">
        <w:rPr>
          <w:rFonts w:ascii="Times New Roman" w:eastAsia="Times New Roman" w:hAnsi="Times New Roman" w:cs="Times New Roman"/>
          <w:lang w:val="kk-KZ"/>
        </w:rPr>
        <w:t>шағын ауданы</w:t>
      </w:r>
      <w:r w:rsidR="00C51780" w:rsidRPr="00AC7308">
        <w:rPr>
          <w:rFonts w:ascii="Times New Roman" w:eastAsia="Times New Roman" w:hAnsi="Times New Roman" w:cs="Times New Roman"/>
          <w:lang w:val="kk-KZ"/>
        </w:rPr>
        <w:t xml:space="preserve">, </w:t>
      </w:r>
      <w:r w:rsidR="00C51780">
        <w:rPr>
          <w:rFonts w:ascii="Times New Roman" w:eastAsia="Times New Roman" w:hAnsi="Times New Roman" w:cs="Times New Roman"/>
          <w:lang w:val="kk-KZ"/>
        </w:rPr>
        <w:t>№19 үй</w:t>
      </w:r>
      <w:r w:rsidRPr="00E53EDC">
        <w:rPr>
          <w:rFonts w:ascii="Times New Roman" w:eastAsia="Times New Roman" w:hAnsi="Times New Roman" w:cs="Times New Roman"/>
          <w:lang w:val="kk-KZ"/>
        </w:rPr>
        <w:t xml:space="preserve"> мекенжайы бойынша ашылады.</w:t>
      </w:r>
    </w:p>
    <w:p w14:paraId="329105D3"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берушілер баға ұсыныстарын ұсыну мерзімі аяқталғанға дейін берілген баға ұсыныстарын кері қайтарып алуға құқылы.</w:t>
      </w:r>
    </w:p>
    <w:p w14:paraId="00993EEE"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берушімен ұсынылған баға ұсынысы хабарландырумен, сатып алу туралы шарт жобасымен, сатып алынатын тауарлардың техникалық ерекшелігімен көзделген сұрату шарттарына сәйкес, оның тауарды жеткізуді жүзеге асыруға берген келісімінің нысаны болып табылады.</w:t>
      </w:r>
    </w:p>
    <w:p w14:paraId="120FEAAF"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Әлеуетті өнім беруші баға ұсыныстарын ұсынудың соңғы мерзімі өткенге дейін желімделген түрде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14:paraId="07AAF43A" w14:textId="77777777" w:rsidR="00AC7308" w:rsidRPr="00773B00" w:rsidRDefault="00AC7308" w:rsidP="009B7B09">
      <w:pPr>
        <w:pStyle w:val="a7"/>
        <w:ind w:firstLine="360"/>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Баға ұсыныстары көрсетілген жапсырылған конверттің беттік жағында әлеуетті өнім беруші:</w:t>
      </w:r>
    </w:p>
    <w:p w14:paraId="4467F9F9" w14:textId="77777777" w:rsidR="00AC7308" w:rsidRPr="00773B00" w:rsidRDefault="00AC7308" w:rsidP="009B7B09">
      <w:pPr>
        <w:pStyle w:val="a7"/>
        <w:jc w:val="both"/>
        <w:rPr>
          <w:rFonts w:ascii="Times New Roman" w:eastAsia="Times New Roman" w:hAnsi="Times New Roman" w:cs="Times New Roman"/>
          <w:b/>
          <w:lang w:val="kk-KZ"/>
        </w:rPr>
      </w:pPr>
      <w:r w:rsidRPr="00773B00">
        <w:rPr>
          <w:rFonts w:ascii="Times New Roman" w:eastAsia="Times New Roman" w:hAnsi="Times New Roman" w:cs="Times New Roman"/>
          <w:b/>
          <w:lang w:val="kk-KZ"/>
        </w:rPr>
        <w:t>әлеуетті өнім берушінің атауын, орналасқан мекенжайын, байланыс телефонын, электрондық мекенжайын, сатып алуды ұйымдастырушының атауын, орналасқан мекенжайын, қатысу үшін әлеуетті өнім берушінің баға ұсынысы ұсынылатын тауарларды сатып алу атауын көрсетеді.</w:t>
      </w:r>
    </w:p>
    <w:p w14:paraId="63ED9DAF" w14:textId="77777777"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 xml:space="preserve">Белгіленген ұсыну мерзімі аяқталғаннан кейін ұсынылған және/немесе хабарландырудың талаптарын бұза отырып ұсынылған баға ұсыныстары көрсетілген конверт әлеуетті өнім берушіге кері қайтарылады. </w:t>
      </w:r>
    </w:p>
    <w:p w14:paraId="2DC72B07" w14:textId="6FCE2EBB" w:rsidR="00AC7308" w:rsidRPr="00773B00" w:rsidRDefault="00AC7308" w:rsidP="009B7B09">
      <w:pPr>
        <w:pStyle w:val="a7"/>
        <w:ind w:firstLine="708"/>
        <w:jc w:val="both"/>
        <w:rPr>
          <w:rFonts w:ascii="Times New Roman" w:eastAsia="Times New Roman" w:hAnsi="Times New Roman" w:cs="Times New Roman"/>
          <w:lang w:val="kk-KZ"/>
        </w:rPr>
      </w:pPr>
      <w:r w:rsidRPr="00773B00">
        <w:rPr>
          <w:rFonts w:ascii="Times New Roman" w:eastAsia="Times New Roman" w:hAnsi="Times New Roman" w:cs="Times New Roman"/>
          <w:lang w:val="kk-KZ"/>
        </w:rPr>
        <w:t>Баға ұсыныстарын сұрату тәсілімен тауарларды сатып алу қорытындысын бекіту туралы шешім сатып алуды ұйымдастырушының интернет-ресурсында оны бекіткен күннен бастап күнтізбелік 10 (он) күн ішінде жарияланады (http://gp</w:t>
      </w:r>
      <w:r w:rsidR="00C51780">
        <w:rPr>
          <w:rFonts w:ascii="Times New Roman" w:eastAsia="Times New Roman" w:hAnsi="Times New Roman" w:cs="Times New Roman"/>
          <w:lang w:val="kk-KZ"/>
        </w:rPr>
        <w:t>16</w:t>
      </w:r>
      <w:r w:rsidRPr="00773B00">
        <w:rPr>
          <w:rFonts w:ascii="Times New Roman" w:eastAsia="Times New Roman" w:hAnsi="Times New Roman" w:cs="Times New Roman"/>
          <w:lang w:val="kk-KZ"/>
        </w:rPr>
        <w:t xml:space="preserve">.kz/). </w:t>
      </w:r>
    </w:p>
    <w:p w14:paraId="4CCA66F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0BDCC6C9"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2FC2B136"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B153431"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578011E4"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73B4CB7" w14:textId="77777777" w:rsidR="00AC7308" w:rsidRPr="00773B00" w:rsidRDefault="00AC7308" w:rsidP="00AC7308">
      <w:pPr>
        <w:pStyle w:val="a7"/>
        <w:ind w:left="284" w:firstLine="708"/>
        <w:jc w:val="both"/>
        <w:rPr>
          <w:rFonts w:ascii="Times New Roman" w:eastAsia="Times New Roman" w:hAnsi="Times New Roman" w:cs="Times New Roman"/>
          <w:lang w:val="kk-KZ"/>
        </w:rPr>
      </w:pPr>
    </w:p>
    <w:p w14:paraId="68FAF01B" w14:textId="3CC22397" w:rsidR="00AC7308" w:rsidRDefault="00AC7308" w:rsidP="00AC7308">
      <w:pPr>
        <w:pStyle w:val="a7"/>
        <w:jc w:val="both"/>
        <w:rPr>
          <w:rFonts w:ascii="Times New Roman" w:eastAsia="Times New Roman" w:hAnsi="Times New Roman" w:cs="Times New Roman"/>
          <w:lang w:val="kk-KZ"/>
        </w:rPr>
      </w:pPr>
    </w:p>
    <w:p w14:paraId="7EDC3776" w14:textId="6148A160" w:rsidR="009B7B09" w:rsidRDefault="009B7B09" w:rsidP="00AC7308">
      <w:pPr>
        <w:pStyle w:val="a7"/>
        <w:jc w:val="both"/>
        <w:rPr>
          <w:rFonts w:ascii="Times New Roman" w:eastAsia="Times New Roman" w:hAnsi="Times New Roman" w:cs="Times New Roman"/>
          <w:lang w:val="kk-KZ"/>
        </w:rPr>
      </w:pPr>
    </w:p>
    <w:p w14:paraId="3A63D54A" w14:textId="77777777" w:rsidR="009B7B09" w:rsidRPr="00773B00" w:rsidRDefault="009B7B09" w:rsidP="00AC7308">
      <w:pPr>
        <w:pStyle w:val="a7"/>
        <w:jc w:val="both"/>
        <w:rPr>
          <w:rFonts w:ascii="Times New Roman" w:eastAsia="Times New Roman" w:hAnsi="Times New Roman" w:cs="Times New Roman"/>
          <w:lang w:val="kk-KZ"/>
        </w:rPr>
      </w:pPr>
    </w:p>
    <w:p w14:paraId="7DDA1DA9" w14:textId="7ADA782D" w:rsidR="00AC7308" w:rsidRDefault="00AC7308" w:rsidP="00AC7308">
      <w:pPr>
        <w:pStyle w:val="a7"/>
        <w:jc w:val="both"/>
        <w:rPr>
          <w:rFonts w:ascii="Times New Roman" w:eastAsia="Times New Roman" w:hAnsi="Times New Roman" w:cs="Times New Roman"/>
          <w:lang w:val="kk-KZ"/>
        </w:rPr>
      </w:pPr>
    </w:p>
    <w:p w14:paraId="2A4151AE" w14:textId="77777777" w:rsidR="009B7B09" w:rsidRPr="00773B00" w:rsidRDefault="009B7B09" w:rsidP="00AC7308">
      <w:pPr>
        <w:pStyle w:val="a7"/>
        <w:jc w:val="both"/>
        <w:rPr>
          <w:rFonts w:ascii="Times New Roman" w:eastAsia="Times New Roman" w:hAnsi="Times New Roman" w:cs="Times New Roman"/>
          <w:lang w:val="kk-KZ"/>
        </w:rPr>
      </w:pPr>
    </w:p>
    <w:p w14:paraId="33B0E524" w14:textId="77777777" w:rsidR="00AC7308" w:rsidRPr="00773B00" w:rsidRDefault="00AC7308" w:rsidP="00AC7308">
      <w:pPr>
        <w:pStyle w:val="a7"/>
        <w:jc w:val="both"/>
        <w:rPr>
          <w:rFonts w:ascii="Times New Roman" w:eastAsia="Times New Roman" w:hAnsi="Times New Roman" w:cs="Times New Roman"/>
          <w:lang w:val="kk-KZ"/>
        </w:rPr>
      </w:pPr>
    </w:p>
    <w:p w14:paraId="24535C96" w14:textId="77777777" w:rsidR="00AC7308" w:rsidRPr="00773B00" w:rsidRDefault="00AC7308" w:rsidP="00AC7308">
      <w:pPr>
        <w:spacing w:after="0" w:line="240" w:lineRule="auto"/>
        <w:jc w:val="center"/>
        <w:rPr>
          <w:rFonts w:ascii="Times New Roman" w:hAnsi="Times New Roman" w:cs="Times New Roman"/>
          <w:b/>
          <w:lang w:val="kk-KZ"/>
        </w:rPr>
      </w:pPr>
    </w:p>
    <w:p w14:paraId="2D13BD69" w14:textId="6ED9691E" w:rsidR="00AC7308" w:rsidRPr="00F32C47" w:rsidRDefault="00AC7308" w:rsidP="00AC7308">
      <w:pPr>
        <w:spacing w:after="0" w:line="240" w:lineRule="auto"/>
        <w:jc w:val="center"/>
        <w:rPr>
          <w:rFonts w:ascii="Times New Roman" w:hAnsi="Times New Roman" w:cs="Times New Roman"/>
          <w:b/>
        </w:rPr>
      </w:pPr>
      <w:r w:rsidRPr="00F32C47">
        <w:rPr>
          <w:rFonts w:ascii="Times New Roman" w:hAnsi="Times New Roman" w:cs="Times New Roman"/>
          <w:b/>
        </w:rPr>
        <w:t>г. Алматы</w:t>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r>
      <w:r w:rsidRPr="00F32C47">
        <w:rPr>
          <w:rFonts w:ascii="Times New Roman" w:hAnsi="Times New Roman" w:cs="Times New Roman"/>
          <w:b/>
        </w:rPr>
        <w:tab/>
        <w:t xml:space="preserve">    </w:t>
      </w:r>
      <w:r w:rsidRPr="00F32C47">
        <w:rPr>
          <w:rFonts w:ascii="Times New Roman" w:hAnsi="Times New Roman" w:cs="Times New Roman"/>
          <w:b/>
        </w:rPr>
        <w:tab/>
      </w:r>
      <w:r w:rsidR="00C51780">
        <w:rPr>
          <w:rFonts w:ascii="Times New Roman" w:hAnsi="Times New Roman" w:cs="Times New Roman"/>
          <w:b/>
          <w:lang w:val="kk-KZ"/>
        </w:rPr>
        <w:t>06</w:t>
      </w:r>
      <w:r w:rsidRPr="00F32C47">
        <w:rPr>
          <w:rFonts w:ascii="Times New Roman" w:hAnsi="Times New Roman" w:cs="Times New Roman"/>
          <w:b/>
        </w:rPr>
        <w:t>.</w:t>
      </w:r>
      <w:r w:rsidR="00C51780">
        <w:rPr>
          <w:rFonts w:ascii="Times New Roman" w:hAnsi="Times New Roman" w:cs="Times New Roman"/>
          <w:b/>
          <w:lang w:val="kk-KZ"/>
        </w:rPr>
        <w:t>01</w:t>
      </w:r>
      <w:r w:rsidRPr="00F32C47">
        <w:rPr>
          <w:rFonts w:ascii="Times New Roman" w:hAnsi="Times New Roman" w:cs="Times New Roman"/>
          <w:b/>
        </w:rPr>
        <w:t>.202</w:t>
      </w:r>
      <w:r w:rsidR="00C51780">
        <w:rPr>
          <w:rFonts w:ascii="Times New Roman" w:hAnsi="Times New Roman" w:cs="Times New Roman"/>
          <w:b/>
          <w:lang w:val="kk-KZ"/>
        </w:rPr>
        <w:t>5</w:t>
      </w:r>
      <w:r w:rsidR="009B7B09">
        <w:rPr>
          <w:rFonts w:ascii="Times New Roman" w:hAnsi="Times New Roman" w:cs="Times New Roman"/>
          <w:b/>
          <w:lang w:val="kk-KZ"/>
        </w:rPr>
        <w:t xml:space="preserve"> </w:t>
      </w:r>
      <w:r w:rsidRPr="00F32C47">
        <w:rPr>
          <w:rFonts w:ascii="Times New Roman" w:hAnsi="Times New Roman" w:cs="Times New Roman"/>
          <w:b/>
        </w:rPr>
        <w:t>г.</w:t>
      </w:r>
    </w:p>
    <w:p w14:paraId="69563398" w14:textId="77777777" w:rsidR="00AC7308" w:rsidRPr="00F32C47" w:rsidRDefault="00AC7308" w:rsidP="00AC7308">
      <w:pPr>
        <w:spacing w:after="0" w:line="240" w:lineRule="auto"/>
        <w:jc w:val="center"/>
        <w:rPr>
          <w:rFonts w:ascii="Times New Roman" w:eastAsia="Times New Roman" w:hAnsi="Times New Roman" w:cs="Times New Roman"/>
        </w:rPr>
      </w:pPr>
    </w:p>
    <w:p w14:paraId="2B062EE1" w14:textId="05DE2444" w:rsidR="00AC7308" w:rsidRPr="00F32C47" w:rsidRDefault="00AC7308" w:rsidP="00AC7308">
      <w:pPr>
        <w:pStyle w:val="a7"/>
        <w:ind w:left="284" w:firstLine="708"/>
        <w:jc w:val="both"/>
        <w:rPr>
          <w:rFonts w:ascii="Times New Roman" w:hAnsi="Times New Roman" w:cs="Times New Roman"/>
          <w:b/>
          <w:bCs/>
          <w:i/>
          <w:iCs/>
        </w:rPr>
      </w:pPr>
      <w:r w:rsidRPr="00F32C47">
        <w:rPr>
          <w:rFonts w:ascii="Times New Roman" w:eastAsia="Times New Roman" w:hAnsi="Times New Roman" w:cs="Times New Roman"/>
        </w:rPr>
        <w:t xml:space="preserve">Организатор закупок </w:t>
      </w:r>
      <w:r>
        <w:rPr>
          <w:rFonts w:ascii="Times New Roman" w:eastAsia="Times New Roman" w:hAnsi="Times New Roman" w:cs="Times New Roman"/>
          <w:lang w:val="kk-KZ"/>
        </w:rPr>
        <w:t>КГ</w:t>
      </w:r>
      <w:r w:rsidRPr="00F32C47">
        <w:rPr>
          <w:rFonts w:ascii="Times New Roman" w:eastAsia="Times New Roman" w:hAnsi="Times New Roman" w:cs="Times New Roman"/>
        </w:rPr>
        <w:t>П на ПХВ «</w:t>
      </w:r>
      <w:r>
        <w:rPr>
          <w:rFonts w:ascii="Times New Roman" w:eastAsia="Times New Roman" w:hAnsi="Times New Roman" w:cs="Times New Roman"/>
          <w:lang w:val="kk-KZ"/>
        </w:rPr>
        <w:t>Городская поликлиника №</w:t>
      </w:r>
      <w:r w:rsidR="00C51780">
        <w:rPr>
          <w:rFonts w:ascii="Times New Roman" w:eastAsia="Times New Roman" w:hAnsi="Times New Roman" w:cs="Times New Roman"/>
          <w:lang w:val="kk-KZ"/>
        </w:rPr>
        <w:t>16</w:t>
      </w:r>
      <w:r w:rsidRPr="00F32C47">
        <w:rPr>
          <w:rFonts w:ascii="Times New Roman" w:eastAsia="Times New Roman" w:hAnsi="Times New Roman" w:cs="Times New Roman"/>
        </w:rPr>
        <w:t xml:space="preserve">» Управления </w:t>
      </w:r>
      <w:r w:rsidRPr="00974BC3">
        <w:rPr>
          <w:rFonts w:ascii="Times New Roman" w:eastAsia="Times New Roman" w:hAnsi="Times New Roman" w:cs="Times New Roman"/>
        </w:rPr>
        <w:t xml:space="preserve">общественного </w:t>
      </w:r>
      <w:r w:rsidR="00B16B5F">
        <w:rPr>
          <w:rFonts w:ascii="Times New Roman" w:eastAsia="Times New Roman" w:hAnsi="Times New Roman" w:cs="Times New Roman"/>
          <w:lang w:val="kk-KZ"/>
        </w:rPr>
        <w:t>здравоохранения</w:t>
      </w:r>
      <w:r w:rsidRPr="00F32C47">
        <w:rPr>
          <w:rFonts w:ascii="Times New Roman" w:eastAsia="Times New Roman" w:hAnsi="Times New Roman" w:cs="Times New Roman"/>
        </w:rPr>
        <w:t xml:space="preserve"> города Алматы. объявляет о проведении закупа лекарственных средств и медицинских изделий на 202</w:t>
      </w:r>
      <w:r w:rsidR="00C51780">
        <w:rPr>
          <w:rFonts w:ascii="Times New Roman" w:eastAsia="Times New Roman" w:hAnsi="Times New Roman" w:cs="Times New Roman"/>
          <w:lang w:val="kk-KZ"/>
        </w:rPr>
        <w:t>5</w:t>
      </w:r>
      <w:r w:rsidRPr="00F32C47">
        <w:rPr>
          <w:rFonts w:ascii="Times New Roman" w:eastAsia="Times New Roman" w:hAnsi="Times New Roman" w:cs="Times New Roman"/>
        </w:rPr>
        <w:t xml:space="preserve"> год способом запроса ценовых предложений по </w:t>
      </w:r>
      <w:r w:rsidR="001C569E" w:rsidRPr="001C569E">
        <w:rPr>
          <w:rFonts w:ascii="Times New Roman" w:eastAsia="Times New Roman" w:hAnsi="Times New Roman" w:cs="Times New Roman"/>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F32C47">
        <w:rPr>
          <w:rFonts w:ascii="Times New Roman" w:eastAsia="Times New Roman" w:hAnsi="Times New Roman" w:cs="Times New Roman"/>
        </w:rPr>
        <w:t xml:space="preserve"> (далее - Правила) Утвержденных постановлением Правительства Республики Казахстан от </w:t>
      </w:r>
      <w:r w:rsidR="001C569E">
        <w:rPr>
          <w:rFonts w:ascii="Times New Roman" w:eastAsia="Times New Roman" w:hAnsi="Times New Roman" w:cs="Times New Roman"/>
          <w:lang w:val="kk-KZ"/>
        </w:rPr>
        <w:t>07</w:t>
      </w:r>
      <w:r w:rsidRPr="00F32C47">
        <w:rPr>
          <w:rFonts w:ascii="Times New Roman" w:eastAsia="Times New Roman" w:hAnsi="Times New Roman" w:cs="Times New Roman"/>
        </w:rPr>
        <w:t xml:space="preserve"> июня 202</w:t>
      </w:r>
      <w:r w:rsidR="001C569E">
        <w:rPr>
          <w:rFonts w:ascii="Times New Roman" w:eastAsia="Times New Roman" w:hAnsi="Times New Roman" w:cs="Times New Roman"/>
          <w:lang w:val="kk-KZ"/>
        </w:rPr>
        <w:t>3</w:t>
      </w:r>
      <w:r w:rsidRPr="00F32C47">
        <w:rPr>
          <w:rFonts w:ascii="Times New Roman" w:eastAsia="Times New Roman" w:hAnsi="Times New Roman" w:cs="Times New Roman"/>
        </w:rPr>
        <w:t xml:space="preserve"> года № </w:t>
      </w:r>
      <w:r w:rsidR="001C569E">
        <w:rPr>
          <w:rFonts w:ascii="Times New Roman" w:eastAsia="Times New Roman" w:hAnsi="Times New Roman" w:cs="Times New Roman"/>
          <w:lang w:val="kk-KZ"/>
        </w:rPr>
        <w:t>110</w:t>
      </w:r>
      <w:r w:rsidRPr="00F32C47">
        <w:rPr>
          <w:rFonts w:ascii="Times New Roman" w:eastAsia="Times New Roman" w:hAnsi="Times New Roman" w:cs="Times New Roman"/>
        </w:rPr>
        <w:t>.</w:t>
      </w:r>
    </w:p>
    <w:p w14:paraId="27412D5B"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Информация о закупе лекарственных средств и медицинских изделий </w:t>
      </w:r>
      <w:r w:rsidRPr="00F32C47">
        <w:rPr>
          <w:rFonts w:ascii="Times New Roman" w:eastAsia="Times New Roman" w:hAnsi="Times New Roman" w:cs="Times New Roman"/>
          <w:i/>
          <w:iCs/>
        </w:rPr>
        <w:t xml:space="preserve">(наименование, краткое описание, объем закупа и сумма, выделенная для закупок) </w:t>
      </w:r>
      <w:r w:rsidRPr="00F32C47">
        <w:rPr>
          <w:rFonts w:ascii="Times New Roman" w:eastAsia="Times New Roman" w:hAnsi="Times New Roman" w:cs="Times New Roman"/>
          <w:iCs/>
        </w:rPr>
        <w:t>с</w:t>
      </w:r>
      <w:r w:rsidRPr="00F32C47">
        <w:rPr>
          <w:rFonts w:ascii="Times New Roman" w:eastAsia="Times New Roman" w:hAnsi="Times New Roman" w:cs="Times New Roman"/>
        </w:rPr>
        <w:t>рок, условия и место поставки указана в приложении №1 к настоящему объявлению (перечень закупаемых товаров).</w:t>
      </w:r>
    </w:p>
    <w:p w14:paraId="0A75B7B5"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Оплата производится Заказчиком за фактически поставленный товар в течение 30 календарных дней с момента подписания Заказчиком акта приема-передачи и предоставления Поставщиком счет-фактуры.</w:t>
      </w:r>
    </w:p>
    <w:p w14:paraId="61153E58" w14:textId="7538D7C7" w:rsidR="00AC7308" w:rsidRPr="00F32C47" w:rsidRDefault="00AC7308" w:rsidP="009B7B09">
      <w:pPr>
        <w:pStyle w:val="a7"/>
        <w:ind w:left="284" w:firstLine="708"/>
        <w:rPr>
          <w:rFonts w:ascii="Times New Roman" w:eastAsia="Times New Roman" w:hAnsi="Times New Roman" w:cs="Times New Roman"/>
        </w:rPr>
      </w:pPr>
      <w:r w:rsidRPr="00F32C47">
        <w:rPr>
          <w:rFonts w:ascii="Times New Roman" w:eastAsia="Times New Roman" w:hAnsi="Times New Roman" w:cs="Times New Roman"/>
        </w:rPr>
        <w:t xml:space="preserve">Ценовые предложения потенциальных поставщиков, запечатанные в конверты, представляются по адресу: г. Алматы, </w:t>
      </w:r>
      <w:r w:rsidRPr="00974BC3">
        <w:rPr>
          <w:rFonts w:ascii="Times New Roman" w:eastAsia="Times New Roman" w:hAnsi="Times New Roman" w:cs="Times New Roman"/>
        </w:rPr>
        <w:t xml:space="preserve">Микрорайон </w:t>
      </w:r>
      <w:r w:rsidR="00C51780">
        <w:rPr>
          <w:rFonts w:ascii="Times New Roman" w:eastAsia="Times New Roman" w:hAnsi="Times New Roman" w:cs="Times New Roman"/>
          <w:lang w:val="kk-KZ"/>
        </w:rPr>
        <w:t>12</w:t>
      </w:r>
      <w:r w:rsidRPr="00974BC3">
        <w:rPr>
          <w:rFonts w:ascii="Times New Roman" w:eastAsia="Times New Roman" w:hAnsi="Times New Roman" w:cs="Times New Roman"/>
        </w:rPr>
        <w:t xml:space="preserve">, </w:t>
      </w:r>
      <w:r w:rsidR="00C51780">
        <w:rPr>
          <w:rFonts w:ascii="Times New Roman" w:eastAsia="Times New Roman" w:hAnsi="Times New Roman" w:cs="Times New Roman"/>
          <w:lang w:val="kk-KZ"/>
        </w:rPr>
        <w:t>дом №19</w:t>
      </w:r>
      <w:r w:rsidRPr="00F32C47">
        <w:rPr>
          <w:rFonts w:ascii="Times New Roman" w:eastAsia="Times New Roman" w:hAnsi="Times New Roman" w:cs="Times New Roman"/>
        </w:rPr>
        <w:t xml:space="preserve">, с </w:t>
      </w:r>
      <w:r>
        <w:rPr>
          <w:rFonts w:ascii="Times New Roman" w:eastAsia="Times New Roman" w:hAnsi="Times New Roman" w:cs="Times New Roman"/>
          <w:lang w:val="kk-KZ"/>
        </w:rPr>
        <w:t>14</w:t>
      </w:r>
      <w:r w:rsidRPr="00F32C47">
        <w:rPr>
          <w:rFonts w:ascii="Times New Roman" w:eastAsia="Times New Roman" w:hAnsi="Times New Roman" w:cs="Times New Roman"/>
        </w:rPr>
        <w:t xml:space="preserve"> ч.00 мин. </w:t>
      </w:r>
      <w:r w:rsidR="00C51780">
        <w:rPr>
          <w:rFonts w:ascii="Times New Roman" w:eastAsia="Times New Roman" w:hAnsi="Times New Roman" w:cs="Times New Roman"/>
          <w:lang w:val="kk-KZ"/>
        </w:rPr>
        <w:t>06</w:t>
      </w:r>
      <w:r w:rsidRPr="00F32C47">
        <w:rPr>
          <w:rFonts w:ascii="Times New Roman" w:eastAsia="Times New Roman" w:hAnsi="Times New Roman" w:cs="Times New Roman"/>
        </w:rPr>
        <w:t>.</w:t>
      </w:r>
      <w:r w:rsidR="00C51780">
        <w:rPr>
          <w:rFonts w:ascii="Times New Roman" w:eastAsia="Times New Roman" w:hAnsi="Times New Roman" w:cs="Times New Roman"/>
          <w:lang w:val="kk-KZ"/>
        </w:rPr>
        <w:t>01</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C51780">
        <w:rPr>
          <w:rFonts w:ascii="Times New Roman" w:eastAsia="Times New Roman" w:hAnsi="Times New Roman" w:cs="Times New Roman"/>
          <w:lang w:val="kk-KZ"/>
        </w:rPr>
        <w:t>5</w:t>
      </w:r>
      <w:r w:rsidRPr="00F32C47">
        <w:rPr>
          <w:rFonts w:ascii="Times New Roman" w:eastAsia="Times New Roman" w:hAnsi="Times New Roman" w:cs="Times New Roman"/>
        </w:rPr>
        <w:t xml:space="preserve"> г. до </w:t>
      </w:r>
      <w:r w:rsidR="00E6020C">
        <w:rPr>
          <w:rFonts w:ascii="Times New Roman" w:eastAsia="Times New Roman" w:hAnsi="Times New Roman" w:cs="Times New Roman"/>
          <w:lang w:val="kk-KZ"/>
        </w:rPr>
        <w:t>14</w:t>
      </w:r>
      <w:r>
        <w:rPr>
          <w:rFonts w:ascii="Times New Roman" w:eastAsia="Times New Roman" w:hAnsi="Times New Roman" w:cs="Times New Roman"/>
        </w:rPr>
        <w:t xml:space="preserve"> </w:t>
      </w:r>
      <w:r w:rsidRPr="00F32C47">
        <w:rPr>
          <w:rFonts w:ascii="Times New Roman" w:eastAsia="Times New Roman" w:hAnsi="Times New Roman" w:cs="Times New Roman"/>
        </w:rPr>
        <w:t xml:space="preserve">ч. 00 мин. </w:t>
      </w:r>
      <w:r w:rsidR="00C51780">
        <w:rPr>
          <w:rFonts w:ascii="Times New Roman" w:eastAsia="Times New Roman" w:hAnsi="Times New Roman" w:cs="Times New Roman"/>
          <w:lang w:val="kk-KZ"/>
        </w:rPr>
        <w:t>14</w:t>
      </w:r>
      <w:r w:rsidRPr="00F32C47">
        <w:rPr>
          <w:rFonts w:ascii="Times New Roman" w:eastAsia="Times New Roman" w:hAnsi="Times New Roman" w:cs="Times New Roman"/>
        </w:rPr>
        <w:t>.</w:t>
      </w:r>
      <w:r w:rsidR="00C51780">
        <w:rPr>
          <w:rFonts w:ascii="Times New Roman" w:eastAsia="Times New Roman" w:hAnsi="Times New Roman" w:cs="Times New Roman"/>
          <w:lang w:val="kk-KZ"/>
        </w:rPr>
        <w:t>01</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C51780">
        <w:rPr>
          <w:rFonts w:ascii="Times New Roman" w:eastAsia="Times New Roman" w:hAnsi="Times New Roman" w:cs="Times New Roman"/>
          <w:lang w:val="kk-KZ"/>
        </w:rPr>
        <w:t>5</w:t>
      </w:r>
      <w:r w:rsidRPr="00F32C47">
        <w:rPr>
          <w:rFonts w:ascii="Times New Roman" w:eastAsia="Times New Roman" w:hAnsi="Times New Roman" w:cs="Times New Roman"/>
        </w:rPr>
        <w:t xml:space="preserve"> г. (режим работы с 08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00мин. до 17 ч.</w:t>
      </w:r>
      <w:r>
        <w:rPr>
          <w:rFonts w:ascii="Times New Roman" w:eastAsia="Times New Roman" w:hAnsi="Times New Roman" w:cs="Times New Roman"/>
          <w:lang w:val="kk-KZ"/>
        </w:rPr>
        <w:t xml:space="preserve"> </w:t>
      </w:r>
      <w:r w:rsidRPr="00F32C47">
        <w:rPr>
          <w:rFonts w:ascii="Times New Roman" w:eastAsia="Times New Roman" w:hAnsi="Times New Roman" w:cs="Times New Roman"/>
        </w:rPr>
        <w:t xml:space="preserve">00мин за исключением выходных и праздничных дней; обеденный перерыв с 13 ч.00 мин. до 14 ч. 00 мин.) </w:t>
      </w:r>
      <w:r w:rsidR="009B7B09">
        <w:rPr>
          <w:rFonts w:ascii="Times New Roman" w:eastAsia="Times New Roman" w:hAnsi="Times New Roman" w:cs="Times New Roman"/>
          <w:lang w:val="kk-KZ"/>
        </w:rPr>
        <w:t xml:space="preserve"> </w:t>
      </w:r>
      <w:r w:rsidRPr="00F32C47">
        <w:rPr>
          <w:rFonts w:ascii="Times New Roman" w:eastAsia="Times New Roman" w:hAnsi="Times New Roman" w:cs="Times New Roman"/>
        </w:rPr>
        <w:t xml:space="preserve">тел. </w:t>
      </w:r>
      <w:r w:rsidR="00C51780">
        <w:rPr>
          <w:rFonts w:ascii="Times New Roman" w:eastAsia="Times New Roman" w:hAnsi="Times New Roman" w:cs="Times New Roman"/>
          <w:lang w:val="kk-KZ"/>
        </w:rPr>
        <w:t>+77273032497</w:t>
      </w:r>
      <w:r w:rsidRPr="00F32C47">
        <w:rPr>
          <w:rFonts w:ascii="Times New Roman" w:eastAsia="Times New Roman" w:hAnsi="Times New Roman" w:cs="Times New Roman"/>
        </w:rPr>
        <w:t xml:space="preserve">. </w:t>
      </w:r>
    </w:p>
    <w:p w14:paraId="07059A87" w14:textId="2C060D79"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Вскрытие конвертов с ценовыми предложениями потенциальных поставщиков в </w:t>
      </w:r>
      <w:r>
        <w:rPr>
          <w:rFonts w:ascii="Times New Roman" w:eastAsia="Times New Roman" w:hAnsi="Times New Roman" w:cs="Times New Roman"/>
          <w:lang w:val="kk-KZ"/>
        </w:rPr>
        <w:t>16</w:t>
      </w:r>
      <w:r w:rsidRPr="00F32C47">
        <w:rPr>
          <w:rFonts w:ascii="Times New Roman" w:eastAsia="Times New Roman" w:hAnsi="Times New Roman" w:cs="Times New Roman"/>
        </w:rPr>
        <w:t xml:space="preserve"> ч. 00</w:t>
      </w:r>
      <w:r w:rsidRPr="004F2D47">
        <w:rPr>
          <w:rFonts w:ascii="Times New Roman" w:eastAsia="Times New Roman" w:hAnsi="Times New Roman" w:cs="Times New Roman"/>
        </w:rPr>
        <w:t xml:space="preserve"> </w:t>
      </w:r>
      <w:r w:rsidRPr="00F32C47">
        <w:rPr>
          <w:rFonts w:ascii="Times New Roman" w:eastAsia="Times New Roman" w:hAnsi="Times New Roman" w:cs="Times New Roman"/>
        </w:rPr>
        <w:t xml:space="preserve">мин. </w:t>
      </w:r>
      <w:r w:rsidR="00C51780">
        <w:rPr>
          <w:rFonts w:ascii="Times New Roman" w:eastAsia="Times New Roman" w:hAnsi="Times New Roman" w:cs="Times New Roman"/>
          <w:lang w:val="kk-KZ"/>
        </w:rPr>
        <w:t>14</w:t>
      </w:r>
      <w:r w:rsidRPr="00F32C47">
        <w:rPr>
          <w:rFonts w:ascii="Times New Roman" w:eastAsia="Times New Roman" w:hAnsi="Times New Roman" w:cs="Times New Roman"/>
        </w:rPr>
        <w:t>.</w:t>
      </w:r>
      <w:r w:rsidR="00C51780">
        <w:rPr>
          <w:rFonts w:ascii="Times New Roman" w:eastAsia="Times New Roman" w:hAnsi="Times New Roman" w:cs="Times New Roman"/>
          <w:lang w:val="kk-KZ"/>
        </w:rPr>
        <w:t>01</w:t>
      </w:r>
      <w:r w:rsidRPr="00F32C47">
        <w:rPr>
          <w:rFonts w:ascii="Times New Roman" w:eastAsia="Times New Roman" w:hAnsi="Times New Roman" w:cs="Times New Roman"/>
        </w:rPr>
        <w:t>.</w:t>
      </w:r>
      <w:r w:rsidR="009B7B09">
        <w:rPr>
          <w:rFonts w:ascii="Times New Roman" w:eastAsia="Times New Roman" w:hAnsi="Times New Roman" w:cs="Times New Roman"/>
          <w:lang w:val="kk-KZ"/>
        </w:rPr>
        <w:t>202</w:t>
      </w:r>
      <w:r w:rsidR="00C51780">
        <w:rPr>
          <w:rFonts w:ascii="Times New Roman" w:eastAsia="Times New Roman" w:hAnsi="Times New Roman" w:cs="Times New Roman"/>
          <w:lang w:val="kk-KZ"/>
        </w:rPr>
        <w:t>5</w:t>
      </w:r>
      <w:r w:rsidRPr="00F32C47">
        <w:rPr>
          <w:rFonts w:ascii="Times New Roman" w:eastAsia="Times New Roman" w:hAnsi="Times New Roman" w:cs="Times New Roman"/>
        </w:rPr>
        <w:t xml:space="preserve"> г. по адресу: г. Алматы, </w:t>
      </w:r>
      <w:r w:rsidR="00C51780" w:rsidRPr="00974BC3">
        <w:rPr>
          <w:rFonts w:ascii="Times New Roman" w:eastAsia="Times New Roman" w:hAnsi="Times New Roman" w:cs="Times New Roman"/>
        </w:rPr>
        <w:t xml:space="preserve">Микрорайон </w:t>
      </w:r>
      <w:r w:rsidR="00C51780">
        <w:rPr>
          <w:rFonts w:ascii="Times New Roman" w:eastAsia="Times New Roman" w:hAnsi="Times New Roman" w:cs="Times New Roman"/>
          <w:lang w:val="kk-KZ"/>
        </w:rPr>
        <w:t>12</w:t>
      </w:r>
      <w:r w:rsidR="00C51780" w:rsidRPr="00974BC3">
        <w:rPr>
          <w:rFonts w:ascii="Times New Roman" w:eastAsia="Times New Roman" w:hAnsi="Times New Roman" w:cs="Times New Roman"/>
        </w:rPr>
        <w:t xml:space="preserve">, </w:t>
      </w:r>
      <w:r w:rsidR="00C51780">
        <w:rPr>
          <w:rFonts w:ascii="Times New Roman" w:eastAsia="Times New Roman" w:hAnsi="Times New Roman" w:cs="Times New Roman"/>
          <w:lang w:val="kk-KZ"/>
        </w:rPr>
        <w:t>дом №19</w:t>
      </w:r>
      <w:r w:rsidRPr="00F32C47">
        <w:rPr>
          <w:rFonts w:ascii="Times New Roman" w:eastAsia="Times New Roman" w:hAnsi="Times New Roman" w:cs="Times New Roman"/>
        </w:rPr>
        <w:t>.</w:t>
      </w:r>
    </w:p>
    <w:p w14:paraId="7D05D760"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64246FC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 предусмотренными объявлением, проектом договора о закупках, технической спецификацией закупаемых товаров.</w:t>
      </w:r>
    </w:p>
    <w:p w14:paraId="64E08FA3" w14:textId="77777777" w:rsidR="00AC7308" w:rsidRPr="00F32C47" w:rsidRDefault="00AC7308" w:rsidP="00AC7308">
      <w:pPr>
        <w:pStyle w:val="a7"/>
        <w:ind w:left="284" w:firstLine="282"/>
        <w:jc w:val="both"/>
        <w:rPr>
          <w:rFonts w:ascii="Times New Roman" w:eastAsia="Times New Roman" w:hAnsi="Times New Roman" w:cs="Times New Roman"/>
        </w:rPr>
      </w:pPr>
      <w:r w:rsidRPr="00F32C47">
        <w:rPr>
          <w:rFonts w:ascii="Times New Roman" w:eastAsia="Times New Roman" w:hAnsi="Times New Roman" w:cs="Times New Roman"/>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15F34D77"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На лицевой стороне запечатанного конверта с ценовым предложением потенциальный поставщик указывает:</w:t>
      </w:r>
    </w:p>
    <w:p w14:paraId="31EF7B43"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 xml:space="preserve">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w:t>
      </w:r>
    </w:p>
    <w:p w14:paraId="4B58998C" w14:textId="77777777" w:rsidR="00AC7308" w:rsidRPr="00F32C47" w:rsidRDefault="00AC7308" w:rsidP="00AC7308">
      <w:pPr>
        <w:pStyle w:val="a7"/>
        <w:ind w:left="284"/>
        <w:jc w:val="both"/>
        <w:rPr>
          <w:rFonts w:ascii="Times New Roman" w:eastAsia="Times New Roman" w:hAnsi="Times New Roman" w:cs="Times New Roman"/>
        </w:rPr>
      </w:pPr>
      <w:r w:rsidRPr="00F32C47">
        <w:rPr>
          <w:rFonts w:ascii="Times New Roman" w:eastAsia="Times New Roman" w:hAnsi="Times New Roman" w:cs="Times New Roman"/>
          <w:b/>
          <w:bCs/>
        </w:rPr>
        <w:t>наименование закупок товаров для участия, в которых предоставляется ценовое предложение потенциального поставщика.</w:t>
      </w:r>
    </w:p>
    <w:p w14:paraId="21077264" w14:textId="77777777"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 xml:space="preserve">Конверт с ценовым предложением, предоставленный после истечения установленного срока и/или с нарушением </w:t>
      </w:r>
      <w:proofErr w:type="spellStart"/>
      <w:r w:rsidRPr="00F32C47">
        <w:rPr>
          <w:rFonts w:ascii="Times New Roman" w:eastAsia="Times New Roman" w:hAnsi="Times New Roman" w:cs="Times New Roman"/>
        </w:rPr>
        <w:t>требовани</w:t>
      </w:r>
      <w:proofErr w:type="spellEnd"/>
      <w:r>
        <w:rPr>
          <w:rFonts w:ascii="Times New Roman" w:eastAsia="Times New Roman" w:hAnsi="Times New Roman" w:cs="Times New Roman"/>
          <w:lang w:val="kk-KZ"/>
        </w:rPr>
        <w:t xml:space="preserve">й </w:t>
      </w:r>
      <w:r w:rsidRPr="00F32C47">
        <w:rPr>
          <w:rFonts w:ascii="Times New Roman" w:eastAsia="Times New Roman" w:hAnsi="Times New Roman" w:cs="Times New Roman"/>
        </w:rPr>
        <w:t>объявления возвращается потенциальному поставщику.</w:t>
      </w:r>
    </w:p>
    <w:p w14:paraId="35BC3AB3" w14:textId="162BDE43" w:rsidR="00AC7308" w:rsidRPr="00F32C47" w:rsidRDefault="00AC7308" w:rsidP="00AC7308">
      <w:pPr>
        <w:pStyle w:val="a7"/>
        <w:ind w:left="284" w:firstLine="708"/>
        <w:jc w:val="both"/>
        <w:rPr>
          <w:rFonts w:ascii="Times New Roman" w:eastAsia="Times New Roman" w:hAnsi="Times New Roman" w:cs="Times New Roman"/>
        </w:rPr>
      </w:pPr>
      <w:r w:rsidRPr="00F32C47">
        <w:rPr>
          <w:rFonts w:ascii="Times New Roman" w:eastAsia="Times New Roman" w:hAnsi="Times New Roman" w:cs="Times New Roman"/>
        </w:rPr>
        <w:t>Решение об утверждении итогов закупок товаров способом запроса ценовых предложений публикуется в течение 10 (десяти) календарных дней со дня его утверждения на интернет-ресурсе организатора закупок (</w:t>
      </w:r>
      <w:r w:rsidRPr="00974BC3">
        <w:rPr>
          <w:rFonts w:ascii="Times New Roman" w:eastAsia="Times New Roman" w:hAnsi="Times New Roman" w:cs="Times New Roman"/>
        </w:rPr>
        <w:t>http://gp</w:t>
      </w:r>
      <w:r w:rsidR="00C51780">
        <w:rPr>
          <w:rFonts w:ascii="Times New Roman" w:eastAsia="Times New Roman" w:hAnsi="Times New Roman" w:cs="Times New Roman"/>
          <w:lang w:val="kk-KZ"/>
        </w:rPr>
        <w:t>16</w:t>
      </w:r>
      <w:r w:rsidRPr="00974BC3">
        <w:rPr>
          <w:rFonts w:ascii="Times New Roman" w:eastAsia="Times New Roman" w:hAnsi="Times New Roman" w:cs="Times New Roman"/>
        </w:rPr>
        <w:t>.</w:t>
      </w:r>
      <w:proofErr w:type="spellStart"/>
      <w:r w:rsidRPr="00974BC3">
        <w:rPr>
          <w:rFonts w:ascii="Times New Roman" w:eastAsia="Times New Roman" w:hAnsi="Times New Roman" w:cs="Times New Roman"/>
        </w:rPr>
        <w:t>kz</w:t>
      </w:r>
      <w:proofErr w:type="spellEnd"/>
      <w:r w:rsidRPr="00974BC3">
        <w:rPr>
          <w:rFonts w:ascii="Times New Roman" w:eastAsia="Times New Roman" w:hAnsi="Times New Roman" w:cs="Times New Roman"/>
        </w:rPr>
        <w:t>/</w:t>
      </w:r>
      <w:r w:rsidRPr="00F32C47">
        <w:rPr>
          <w:rFonts w:ascii="Times New Roman" w:eastAsia="Times New Roman" w:hAnsi="Times New Roman" w:cs="Times New Roman"/>
        </w:rPr>
        <w:t>).</w:t>
      </w:r>
    </w:p>
    <w:p w14:paraId="1B214CF1" w14:textId="26E75974" w:rsidR="00351C26" w:rsidRDefault="00351C26" w:rsidP="00DC2AE9">
      <w:pPr>
        <w:jc w:val="center"/>
        <w:rPr>
          <w:rFonts w:ascii="Times New Roman" w:hAnsi="Times New Roman" w:cs="Times New Roman"/>
          <w:b/>
          <w:sz w:val="24"/>
        </w:rPr>
      </w:pPr>
    </w:p>
    <w:p w14:paraId="61636262" w14:textId="77777777" w:rsidR="009B7B09" w:rsidRDefault="009B7B09" w:rsidP="001C569E">
      <w:pPr>
        <w:rPr>
          <w:rFonts w:ascii="Times New Roman" w:hAnsi="Times New Roman" w:cs="Times New Roman"/>
          <w:b/>
          <w:sz w:val="24"/>
        </w:rPr>
      </w:pPr>
    </w:p>
    <w:p w14:paraId="3EB1C7A9" w14:textId="77777777" w:rsidR="00C51780" w:rsidRDefault="00C51780" w:rsidP="009B7B09">
      <w:pPr>
        <w:spacing w:after="0" w:line="240" w:lineRule="auto"/>
        <w:jc w:val="right"/>
        <w:rPr>
          <w:rFonts w:ascii="Times New Roman" w:hAnsi="Times New Roman" w:cs="Times New Roman"/>
          <w:b/>
          <w:sz w:val="24"/>
          <w:lang w:val="kk-KZ"/>
        </w:rPr>
      </w:pPr>
    </w:p>
    <w:p w14:paraId="42F1DE99" w14:textId="77777777" w:rsidR="008F7282" w:rsidRDefault="008F7282" w:rsidP="009B7B09">
      <w:pPr>
        <w:spacing w:after="0" w:line="240" w:lineRule="auto"/>
        <w:jc w:val="right"/>
        <w:rPr>
          <w:rFonts w:ascii="Times New Roman" w:hAnsi="Times New Roman" w:cs="Times New Roman"/>
          <w:b/>
          <w:sz w:val="24"/>
          <w:lang w:val="kk-KZ"/>
        </w:rPr>
      </w:pPr>
    </w:p>
    <w:p w14:paraId="099EC65B" w14:textId="77777777" w:rsidR="008F7282" w:rsidRDefault="008F7282" w:rsidP="009B7B09">
      <w:pPr>
        <w:spacing w:after="0" w:line="240" w:lineRule="auto"/>
        <w:jc w:val="right"/>
        <w:rPr>
          <w:rFonts w:ascii="Times New Roman" w:hAnsi="Times New Roman" w:cs="Times New Roman"/>
          <w:b/>
          <w:sz w:val="24"/>
          <w:lang w:val="kk-KZ"/>
        </w:rPr>
      </w:pPr>
    </w:p>
    <w:p w14:paraId="0332E13D" w14:textId="53F56E8C" w:rsidR="009B7B09" w:rsidRDefault="009B7B09" w:rsidP="009B7B09">
      <w:pPr>
        <w:spacing w:after="0" w:line="240" w:lineRule="auto"/>
        <w:jc w:val="right"/>
        <w:rPr>
          <w:rFonts w:ascii="Times New Roman" w:hAnsi="Times New Roman" w:cs="Times New Roman"/>
          <w:b/>
          <w:sz w:val="24"/>
          <w:lang w:val="kk-KZ"/>
        </w:rPr>
      </w:pPr>
      <w:r>
        <w:rPr>
          <w:rFonts w:ascii="Times New Roman" w:hAnsi="Times New Roman" w:cs="Times New Roman"/>
          <w:b/>
          <w:sz w:val="24"/>
          <w:lang w:val="kk-KZ"/>
        </w:rPr>
        <w:lastRenderedPageBreak/>
        <w:t>Приложение 1</w:t>
      </w:r>
    </w:p>
    <w:p w14:paraId="43BBB7F0" w14:textId="7791C08E" w:rsidR="009B7B09" w:rsidRDefault="009B7B09" w:rsidP="009B7B09">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Техническая спецификация</w:t>
      </w:r>
    </w:p>
    <w:tbl>
      <w:tblPr>
        <w:tblW w:w="9748" w:type="dxa"/>
        <w:tblLook w:val="04A0" w:firstRow="1" w:lastRow="0" w:firstColumn="1" w:lastColumn="0" w:noHBand="0" w:noVBand="1"/>
      </w:tblPr>
      <w:tblGrid>
        <w:gridCol w:w="668"/>
        <w:gridCol w:w="3691"/>
        <w:gridCol w:w="950"/>
        <w:gridCol w:w="1536"/>
        <w:gridCol w:w="1114"/>
        <w:gridCol w:w="1789"/>
      </w:tblGrid>
      <w:tr w:rsidR="009F03D7" w:rsidRPr="007F781A" w14:paraId="530A17AB" w14:textId="77777777" w:rsidTr="00E52A81">
        <w:trPr>
          <w:trHeight w:val="392"/>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AE23E" w14:textId="41079229" w:rsidR="009F03D7" w:rsidRPr="00E52A81" w:rsidRDefault="009F03D7" w:rsidP="007D03AD">
            <w:pPr>
              <w:pStyle w:val="a7"/>
              <w:jc w:val="center"/>
              <w:rPr>
                <w:rFonts w:ascii="Times New Roman" w:hAnsi="Times New Roman" w:cs="Times New Roman"/>
                <w:b/>
                <w:lang w:val="kk-KZ"/>
              </w:rPr>
            </w:pPr>
            <w:r w:rsidRPr="009F03D7">
              <w:rPr>
                <w:rFonts w:ascii="Times New Roman" w:hAnsi="Times New Roman" w:cs="Times New Roman"/>
                <w:b/>
              </w:rPr>
              <w:t>№</w:t>
            </w:r>
            <w:r w:rsidR="00E52A81">
              <w:rPr>
                <w:rFonts w:ascii="Times New Roman" w:hAnsi="Times New Roman" w:cs="Times New Roman"/>
                <w:b/>
                <w:lang w:val="kk-KZ"/>
              </w:rPr>
              <w:t xml:space="preserve"> лота</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14:paraId="21163380" w14:textId="77777777" w:rsidR="009F03D7" w:rsidRPr="009F03D7" w:rsidRDefault="009F03D7" w:rsidP="007D03AD">
            <w:pPr>
              <w:pStyle w:val="a7"/>
              <w:jc w:val="center"/>
              <w:rPr>
                <w:rFonts w:ascii="Times New Roman" w:hAnsi="Times New Roman" w:cs="Times New Roman"/>
                <w:b/>
              </w:rPr>
            </w:pPr>
            <w:r w:rsidRPr="009F03D7">
              <w:rPr>
                <w:rFonts w:ascii="Times New Roman" w:hAnsi="Times New Roman" w:cs="Times New Roman"/>
                <w:b/>
              </w:rPr>
              <w:t>Наименование</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6BC27A35" w14:textId="77777777" w:rsidR="009F03D7" w:rsidRPr="009F03D7" w:rsidRDefault="009F03D7" w:rsidP="007D03AD">
            <w:pPr>
              <w:pStyle w:val="a7"/>
              <w:jc w:val="center"/>
              <w:rPr>
                <w:rFonts w:ascii="Times New Roman" w:hAnsi="Times New Roman" w:cs="Times New Roman"/>
                <w:b/>
              </w:rPr>
            </w:pPr>
            <w:proofErr w:type="spellStart"/>
            <w:r w:rsidRPr="009F03D7">
              <w:rPr>
                <w:rFonts w:ascii="Times New Roman" w:hAnsi="Times New Roman" w:cs="Times New Roman"/>
                <w:b/>
              </w:rPr>
              <w:t>Ед.изм</w:t>
            </w:r>
            <w:proofErr w:type="spellEnd"/>
            <w:r w:rsidRPr="009F03D7">
              <w:rPr>
                <w:rFonts w:ascii="Times New Roman" w:hAnsi="Times New Roman" w:cs="Times New Roman"/>
                <w:b/>
              </w:rPr>
              <w:t>.</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14:paraId="1ED732C0" w14:textId="77777777" w:rsidR="009F03D7" w:rsidRPr="009F03D7" w:rsidRDefault="009F03D7" w:rsidP="007D03AD">
            <w:pPr>
              <w:pStyle w:val="a7"/>
              <w:jc w:val="center"/>
              <w:rPr>
                <w:rFonts w:ascii="Times New Roman" w:hAnsi="Times New Roman" w:cs="Times New Roman"/>
                <w:b/>
              </w:rPr>
            </w:pPr>
            <w:r w:rsidRPr="009F03D7">
              <w:rPr>
                <w:rFonts w:ascii="Times New Roman" w:hAnsi="Times New Roman" w:cs="Times New Roman"/>
                <w:b/>
              </w:rPr>
              <w:t>Количество</w:t>
            </w:r>
          </w:p>
        </w:tc>
        <w:tc>
          <w:tcPr>
            <w:tcW w:w="1114" w:type="dxa"/>
            <w:tcBorders>
              <w:top w:val="single" w:sz="4" w:space="0" w:color="auto"/>
              <w:left w:val="nil"/>
              <w:bottom w:val="single" w:sz="4" w:space="0" w:color="auto"/>
              <w:right w:val="single" w:sz="4" w:space="0" w:color="auto"/>
            </w:tcBorders>
            <w:shd w:val="clear" w:color="auto" w:fill="auto"/>
            <w:vAlign w:val="bottom"/>
            <w:hideMark/>
          </w:tcPr>
          <w:p w14:paraId="40C2AE04" w14:textId="77777777" w:rsidR="009F03D7" w:rsidRPr="009F03D7" w:rsidRDefault="009F03D7" w:rsidP="007D03AD">
            <w:pPr>
              <w:pStyle w:val="a7"/>
              <w:jc w:val="center"/>
              <w:rPr>
                <w:rFonts w:ascii="Times New Roman" w:hAnsi="Times New Roman" w:cs="Times New Roman"/>
                <w:b/>
              </w:rPr>
            </w:pPr>
            <w:r w:rsidRPr="009F03D7">
              <w:rPr>
                <w:rFonts w:ascii="Times New Roman" w:hAnsi="Times New Roman" w:cs="Times New Roman"/>
                <w:b/>
              </w:rPr>
              <w:t>Цена</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79AA71F" w14:textId="77777777" w:rsidR="009F03D7" w:rsidRPr="009F03D7" w:rsidRDefault="009F03D7" w:rsidP="007D03AD">
            <w:pPr>
              <w:pStyle w:val="a7"/>
              <w:jc w:val="center"/>
              <w:rPr>
                <w:rFonts w:ascii="Times New Roman" w:hAnsi="Times New Roman" w:cs="Times New Roman"/>
                <w:b/>
              </w:rPr>
            </w:pPr>
            <w:r w:rsidRPr="009F03D7">
              <w:rPr>
                <w:rFonts w:ascii="Times New Roman" w:hAnsi="Times New Roman" w:cs="Times New Roman"/>
                <w:b/>
              </w:rPr>
              <w:t>Сумма</w:t>
            </w:r>
          </w:p>
        </w:tc>
      </w:tr>
      <w:tr w:rsidR="00E52A81" w:rsidRPr="007F781A" w14:paraId="694C1CDC" w14:textId="77777777" w:rsidTr="00E52A81">
        <w:trPr>
          <w:trHeight w:val="18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53AD8EE" w14:textId="51AA80DE"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w:t>
            </w:r>
          </w:p>
        </w:tc>
        <w:tc>
          <w:tcPr>
            <w:tcW w:w="3691" w:type="dxa"/>
            <w:tcBorders>
              <w:top w:val="nil"/>
              <w:left w:val="nil"/>
              <w:bottom w:val="single" w:sz="4" w:space="0" w:color="auto"/>
              <w:right w:val="single" w:sz="4" w:space="0" w:color="auto"/>
            </w:tcBorders>
            <w:shd w:val="clear" w:color="auto" w:fill="auto"/>
            <w:vAlign w:val="bottom"/>
            <w:hideMark/>
          </w:tcPr>
          <w:p w14:paraId="7DA10C2E"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Бумага КТГ 143*150*300</w:t>
            </w:r>
          </w:p>
        </w:tc>
        <w:tc>
          <w:tcPr>
            <w:tcW w:w="950" w:type="dxa"/>
            <w:tcBorders>
              <w:top w:val="nil"/>
              <w:left w:val="nil"/>
              <w:bottom w:val="single" w:sz="4" w:space="0" w:color="auto"/>
              <w:right w:val="single" w:sz="4" w:space="0" w:color="auto"/>
            </w:tcBorders>
            <w:shd w:val="clear" w:color="auto" w:fill="auto"/>
            <w:vAlign w:val="bottom"/>
            <w:hideMark/>
          </w:tcPr>
          <w:p w14:paraId="265D4C3B"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уп</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64422F4D"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60</w:t>
            </w:r>
          </w:p>
        </w:tc>
        <w:tc>
          <w:tcPr>
            <w:tcW w:w="1114" w:type="dxa"/>
            <w:tcBorders>
              <w:top w:val="nil"/>
              <w:left w:val="nil"/>
              <w:bottom w:val="single" w:sz="4" w:space="0" w:color="auto"/>
              <w:right w:val="single" w:sz="4" w:space="0" w:color="auto"/>
            </w:tcBorders>
            <w:shd w:val="clear" w:color="auto" w:fill="auto"/>
            <w:vAlign w:val="bottom"/>
            <w:hideMark/>
          </w:tcPr>
          <w:p w14:paraId="5A1D7BD5"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8 800</w:t>
            </w:r>
          </w:p>
        </w:tc>
        <w:tc>
          <w:tcPr>
            <w:tcW w:w="1789" w:type="dxa"/>
            <w:tcBorders>
              <w:top w:val="nil"/>
              <w:left w:val="nil"/>
              <w:bottom w:val="single" w:sz="4" w:space="0" w:color="auto"/>
              <w:right w:val="single" w:sz="4" w:space="0" w:color="auto"/>
            </w:tcBorders>
            <w:shd w:val="clear" w:color="auto" w:fill="auto"/>
            <w:noWrap/>
            <w:vAlign w:val="bottom"/>
            <w:hideMark/>
          </w:tcPr>
          <w:p w14:paraId="38247292"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528 000</w:t>
            </w:r>
          </w:p>
        </w:tc>
      </w:tr>
      <w:tr w:rsidR="00E52A81" w:rsidRPr="007F781A" w14:paraId="16835C18" w14:textId="77777777" w:rsidTr="00E52A81">
        <w:trPr>
          <w:trHeight w:val="6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27FC0B40" w14:textId="551A1768"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w:t>
            </w:r>
          </w:p>
        </w:tc>
        <w:tc>
          <w:tcPr>
            <w:tcW w:w="3691" w:type="dxa"/>
            <w:tcBorders>
              <w:top w:val="nil"/>
              <w:left w:val="nil"/>
              <w:bottom w:val="single" w:sz="4" w:space="0" w:color="auto"/>
              <w:right w:val="single" w:sz="4" w:space="0" w:color="auto"/>
            </w:tcBorders>
            <w:shd w:val="clear" w:color="auto" w:fill="auto"/>
            <w:vAlign w:val="bottom"/>
            <w:hideMark/>
          </w:tcPr>
          <w:p w14:paraId="0B485C3D"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 xml:space="preserve">Вата 100 </w:t>
            </w:r>
            <w:proofErr w:type="spellStart"/>
            <w:r w:rsidRPr="009F03D7">
              <w:rPr>
                <w:rFonts w:ascii="Times New Roman" w:hAnsi="Times New Roman" w:cs="Times New Roman"/>
              </w:rPr>
              <w:t>гр</w:t>
            </w:r>
            <w:proofErr w:type="spellEnd"/>
            <w:r w:rsidRPr="009F03D7">
              <w:rPr>
                <w:rFonts w:ascii="Times New Roman" w:hAnsi="Times New Roman" w:cs="Times New Roman"/>
              </w:rPr>
              <w:t xml:space="preserve"> нестерильная</w:t>
            </w:r>
          </w:p>
        </w:tc>
        <w:tc>
          <w:tcPr>
            <w:tcW w:w="950" w:type="dxa"/>
            <w:tcBorders>
              <w:top w:val="nil"/>
              <w:left w:val="nil"/>
              <w:bottom w:val="single" w:sz="4" w:space="0" w:color="auto"/>
              <w:right w:val="single" w:sz="4" w:space="0" w:color="auto"/>
            </w:tcBorders>
            <w:shd w:val="clear" w:color="auto" w:fill="auto"/>
            <w:vAlign w:val="bottom"/>
            <w:hideMark/>
          </w:tcPr>
          <w:p w14:paraId="7207364C"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19BAECE9"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600</w:t>
            </w:r>
          </w:p>
        </w:tc>
        <w:tc>
          <w:tcPr>
            <w:tcW w:w="1114" w:type="dxa"/>
            <w:tcBorders>
              <w:top w:val="nil"/>
              <w:left w:val="nil"/>
              <w:bottom w:val="single" w:sz="4" w:space="0" w:color="auto"/>
              <w:right w:val="single" w:sz="4" w:space="0" w:color="auto"/>
            </w:tcBorders>
            <w:shd w:val="clear" w:color="auto" w:fill="auto"/>
            <w:vAlign w:val="bottom"/>
            <w:hideMark/>
          </w:tcPr>
          <w:p w14:paraId="331F5E51"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535</w:t>
            </w:r>
          </w:p>
        </w:tc>
        <w:tc>
          <w:tcPr>
            <w:tcW w:w="1789" w:type="dxa"/>
            <w:tcBorders>
              <w:top w:val="nil"/>
              <w:left w:val="nil"/>
              <w:bottom w:val="single" w:sz="4" w:space="0" w:color="auto"/>
              <w:right w:val="single" w:sz="4" w:space="0" w:color="auto"/>
            </w:tcBorders>
            <w:shd w:val="clear" w:color="auto" w:fill="auto"/>
            <w:noWrap/>
            <w:vAlign w:val="bottom"/>
            <w:hideMark/>
          </w:tcPr>
          <w:p w14:paraId="557221B1"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321 000</w:t>
            </w:r>
          </w:p>
        </w:tc>
      </w:tr>
      <w:tr w:rsidR="00E52A81" w:rsidRPr="007F781A" w14:paraId="7799786F" w14:textId="77777777" w:rsidTr="00E52A81">
        <w:trPr>
          <w:trHeight w:val="6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870C18F" w14:textId="6A6A076E"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3</w:t>
            </w:r>
          </w:p>
        </w:tc>
        <w:tc>
          <w:tcPr>
            <w:tcW w:w="3691" w:type="dxa"/>
            <w:tcBorders>
              <w:top w:val="nil"/>
              <w:left w:val="nil"/>
              <w:bottom w:val="single" w:sz="4" w:space="0" w:color="auto"/>
              <w:right w:val="single" w:sz="4" w:space="0" w:color="auto"/>
            </w:tcBorders>
            <w:shd w:val="clear" w:color="auto" w:fill="auto"/>
            <w:vAlign w:val="bottom"/>
            <w:hideMark/>
          </w:tcPr>
          <w:p w14:paraId="28BE77AC"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Кислородный баллончик 8л</w:t>
            </w:r>
          </w:p>
        </w:tc>
        <w:tc>
          <w:tcPr>
            <w:tcW w:w="950" w:type="dxa"/>
            <w:tcBorders>
              <w:top w:val="nil"/>
              <w:left w:val="nil"/>
              <w:bottom w:val="single" w:sz="4" w:space="0" w:color="auto"/>
              <w:right w:val="single" w:sz="4" w:space="0" w:color="auto"/>
            </w:tcBorders>
            <w:shd w:val="clear" w:color="auto" w:fill="auto"/>
            <w:vAlign w:val="bottom"/>
            <w:hideMark/>
          </w:tcPr>
          <w:p w14:paraId="2E01CA77"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15C10DED"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30</w:t>
            </w:r>
          </w:p>
        </w:tc>
        <w:tc>
          <w:tcPr>
            <w:tcW w:w="1114" w:type="dxa"/>
            <w:tcBorders>
              <w:top w:val="nil"/>
              <w:left w:val="nil"/>
              <w:bottom w:val="single" w:sz="4" w:space="0" w:color="auto"/>
              <w:right w:val="single" w:sz="4" w:space="0" w:color="auto"/>
            </w:tcBorders>
            <w:shd w:val="clear" w:color="auto" w:fill="auto"/>
            <w:vAlign w:val="bottom"/>
            <w:hideMark/>
          </w:tcPr>
          <w:p w14:paraId="2A3FF6A5"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13 470</w:t>
            </w:r>
          </w:p>
        </w:tc>
        <w:tc>
          <w:tcPr>
            <w:tcW w:w="1789" w:type="dxa"/>
            <w:tcBorders>
              <w:top w:val="nil"/>
              <w:left w:val="nil"/>
              <w:bottom w:val="single" w:sz="4" w:space="0" w:color="auto"/>
              <w:right w:val="single" w:sz="4" w:space="0" w:color="auto"/>
            </w:tcBorders>
            <w:shd w:val="clear" w:color="auto" w:fill="auto"/>
            <w:noWrap/>
            <w:vAlign w:val="bottom"/>
            <w:hideMark/>
          </w:tcPr>
          <w:p w14:paraId="72E5DE99"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404 100</w:t>
            </w:r>
          </w:p>
        </w:tc>
      </w:tr>
      <w:tr w:rsidR="00E52A81" w:rsidRPr="007F781A" w14:paraId="5CDA8A2D" w14:textId="77777777" w:rsidTr="00E52A81">
        <w:trPr>
          <w:trHeight w:val="6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5AE270B" w14:textId="628A68B4"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4</w:t>
            </w:r>
          </w:p>
        </w:tc>
        <w:tc>
          <w:tcPr>
            <w:tcW w:w="3691" w:type="dxa"/>
            <w:tcBorders>
              <w:top w:val="nil"/>
              <w:left w:val="nil"/>
              <w:bottom w:val="single" w:sz="8" w:space="0" w:color="auto"/>
              <w:right w:val="single" w:sz="8" w:space="0" w:color="auto"/>
            </w:tcBorders>
            <w:shd w:val="clear" w:color="auto" w:fill="auto"/>
            <w:vAlign w:val="bottom"/>
            <w:hideMark/>
          </w:tcPr>
          <w:p w14:paraId="151CC06B"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Марля</w:t>
            </w:r>
          </w:p>
        </w:tc>
        <w:tc>
          <w:tcPr>
            <w:tcW w:w="950" w:type="dxa"/>
            <w:tcBorders>
              <w:top w:val="nil"/>
              <w:left w:val="nil"/>
              <w:bottom w:val="single" w:sz="8" w:space="0" w:color="auto"/>
              <w:right w:val="single" w:sz="8" w:space="0" w:color="auto"/>
            </w:tcBorders>
            <w:shd w:val="clear" w:color="auto" w:fill="auto"/>
            <w:vAlign w:val="bottom"/>
            <w:hideMark/>
          </w:tcPr>
          <w:p w14:paraId="0B0E802C"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м</w:t>
            </w:r>
          </w:p>
        </w:tc>
        <w:tc>
          <w:tcPr>
            <w:tcW w:w="1536" w:type="dxa"/>
            <w:tcBorders>
              <w:top w:val="nil"/>
              <w:left w:val="nil"/>
              <w:bottom w:val="single" w:sz="8" w:space="0" w:color="auto"/>
              <w:right w:val="nil"/>
            </w:tcBorders>
            <w:shd w:val="clear" w:color="auto" w:fill="auto"/>
            <w:vAlign w:val="bottom"/>
            <w:hideMark/>
          </w:tcPr>
          <w:p w14:paraId="4657CD68"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3 000</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16FFC2E"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216</w:t>
            </w:r>
          </w:p>
        </w:tc>
        <w:tc>
          <w:tcPr>
            <w:tcW w:w="1789" w:type="dxa"/>
            <w:tcBorders>
              <w:top w:val="nil"/>
              <w:left w:val="nil"/>
              <w:bottom w:val="single" w:sz="4" w:space="0" w:color="auto"/>
              <w:right w:val="single" w:sz="4" w:space="0" w:color="auto"/>
            </w:tcBorders>
            <w:shd w:val="clear" w:color="auto" w:fill="auto"/>
            <w:noWrap/>
            <w:vAlign w:val="bottom"/>
            <w:hideMark/>
          </w:tcPr>
          <w:p w14:paraId="302A2BAE"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648 000</w:t>
            </w:r>
          </w:p>
        </w:tc>
      </w:tr>
      <w:tr w:rsidR="00E52A81" w:rsidRPr="007F781A" w14:paraId="3010AA44" w14:textId="77777777" w:rsidTr="00E52A81">
        <w:trPr>
          <w:trHeight w:val="5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6F3C3A1" w14:textId="0AF659AC"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5</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14:paraId="10A4C4D1"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Медицинская клеенка</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1C1F4ACA"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м</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14:paraId="7784D815"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45</w:t>
            </w:r>
          </w:p>
        </w:tc>
        <w:tc>
          <w:tcPr>
            <w:tcW w:w="1114" w:type="dxa"/>
            <w:tcBorders>
              <w:top w:val="nil"/>
              <w:left w:val="nil"/>
              <w:bottom w:val="single" w:sz="4" w:space="0" w:color="auto"/>
              <w:right w:val="single" w:sz="4" w:space="0" w:color="auto"/>
            </w:tcBorders>
            <w:shd w:val="clear" w:color="auto" w:fill="auto"/>
            <w:vAlign w:val="bottom"/>
            <w:hideMark/>
          </w:tcPr>
          <w:p w14:paraId="3E62A061"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4 350</w:t>
            </w:r>
          </w:p>
        </w:tc>
        <w:tc>
          <w:tcPr>
            <w:tcW w:w="1789" w:type="dxa"/>
            <w:tcBorders>
              <w:top w:val="nil"/>
              <w:left w:val="nil"/>
              <w:bottom w:val="single" w:sz="4" w:space="0" w:color="auto"/>
              <w:right w:val="single" w:sz="4" w:space="0" w:color="auto"/>
            </w:tcBorders>
            <w:shd w:val="clear" w:color="auto" w:fill="auto"/>
            <w:noWrap/>
            <w:vAlign w:val="bottom"/>
            <w:hideMark/>
          </w:tcPr>
          <w:p w14:paraId="68AF81BA"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195 750</w:t>
            </w:r>
          </w:p>
        </w:tc>
      </w:tr>
      <w:tr w:rsidR="00E52A81" w:rsidRPr="007F781A" w14:paraId="2270EBA5" w14:textId="77777777" w:rsidTr="00E52A81">
        <w:trPr>
          <w:trHeight w:val="6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A60C98C" w14:textId="10200698"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6</w:t>
            </w:r>
          </w:p>
        </w:tc>
        <w:tc>
          <w:tcPr>
            <w:tcW w:w="3691" w:type="dxa"/>
            <w:tcBorders>
              <w:top w:val="nil"/>
              <w:left w:val="nil"/>
              <w:bottom w:val="single" w:sz="4" w:space="0" w:color="auto"/>
              <w:right w:val="single" w:sz="4" w:space="0" w:color="auto"/>
            </w:tcBorders>
            <w:shd w:val="clear" w:color="auto" w:fill="auto"/>
            <w:vAlign w:val="bottom"/>
            <w:hideMark/>
          </w:tcPr>
          <w:p w14:paraId="3E20C757"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Мешок АМБУ</w:t>
            </w:r>
          </w:p>
        </w:tc>
        <w:tc>
          <w:tcPr>
            <w:tcW w:w="950" w:type="dxa"/>
            <w:tcBorders>
              <w:top w:val="nil"/>
              <w:left w:val="nil"/>
              <w:bottom w:val="single" w:sz="4" w:space="0" w:color="auto"/>
              <w:right w:val="single" w:sz="4" w:space="0" w:color="auto"/>
            </w:tcBorders>
            <w:shd w:val="clear" w:color="auto" w:fill="auto"/>
            <w:vAlign w:val="bottom"/>
            <w:hideMark/>
          </w:tcPr>
          <w:p w14:paraId="0A8C3963"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40824A34"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20</w:t>
            </w:r>
          </w:p>
        </w:tc>
        <w:tc>
          <w:tcPr>
            <w:tcW w:w="1114" w:type="dxa"/>
            <w:tcBorders>
              <w:top w:val="nil"/>
              <w:left w:val="nil"/>
              <w:bottom w:val="nil"/>
              <w:right w:val="nil"/>
            </w:tcBorders>
            <w:shd w:val="clear" w:color="auto" w:fill="auto"/>
            <w:noWrap/>
            <w:vAlign w:val="bottom"/>
            <w:hideMark/>
          </w:tcPr>
          <w:p w14:paraId="6165926B"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80900</w:t>
            </w:r>
          </w:p>
        </w:tc>
        <w:tc>
          <w:tcPr>
            <w:tcW w:w="1789" w:type="dxa"/>
            <w:tcBorders>
              <w:top w:val="nil"/>
              <w:left w:val="single" w:sz="4" w:space="0" w:color="auto"/>
              <w:bottom w:val="single" w:sz="4" w:space="0" w:color="auto"/>
              <w:right w:val="single" w:sz="4" w:space="0" w:color="auto"/>
            </w:tcBorders>
            <w:shd w:val="clear" w:color="auto" w:fill="auto"/>
            <w:noWrap/>
            <w:vAlign w:val="bottom"/>
            <w:hideMark/>
          </w:tcPr>
          <w:p w14:paraId="10AEF16F"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1 618 000</w:t>
            </w:r>
          </w:p>
        </w:tc>
      </w:tr>
      <w:tr w:rsidR="00E52A81" w:rsidRPr="007F781A" w14:paraId="57E9C026" w14:textId="77777777" w:rsidTr="00E52A81">
        <w:trPr>
          <w:trHeight w:val="392"/>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10CD4E2" w14:textId="0451B3FA"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7</w:t>
            </w:r>
          </w:p>
        </w:tc>
        <w:tc>
          <w:tcPr>
            <w:tcW w:w="3691" w:type="dxa"/>
            <w:tcBorders>
              <w:top w:val="nil"/>
              <w:left w:val="nil"/>
              <w:bottom w:val="single" w:sz="4" w:space="0" w:color="auto"/>
              <w:right w:val="single" w:sz="4" w:space="0" w:color="auto"/>
            </w:tcBorders>
            <w:shd w:val="clear" w:color="auto" w:fill="auto"/>
            <w:vAlign w:val="bottom"/>
            <w:hideMark/>
          </w:tcPr>
          <w:p w14:paraId="444FC7EE"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Одноразовые универсальные тампоны в пробирке со средой, стерильные</w:t>
            </w:r>
          </w:p>
        </w:tc>
        <w:tc>
          <w:tcPr>
            <w:tcW w:w="950" w:type="dxa"/>
            <w:tcBorders>
              <w:top w:val="nil"/>
              <w:left w:val="nil"/>
              <w:bottom w:val="single" w:sz="4" w:space="0" w:color="auto"/>
              <w:right w:val="single" w:sz="4" w:space="0" w:color="auto"/>
            </w:tcBorders>
            <w:shd w:val="clear" w:color="auto" w:fill="auto"/>
            <w:vAlign w:val="bottom"/>
            <w:hideMark/>
          </w:tcPr>
          <w:p w14:paraId="43B5C988"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3001389B"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500</w:t>
            </w:r>
          </w:p>
        </w:tc>
        <w:tc>
          <w:tcPr>
            <w:tcW w:w="1114" w:type="dxa"/>
            <w:tcBorders>
              <w:top w:val="single" w:sz="4" w:space="0" w:color="auto"/>
              <w:left w:val="nil"/>
              <w:bottom w:val="single" w:sz="4" w:space="0" w:color="auto"/>
              <w:right w:val="single" w:sz="4" w:space="0" w:color="auto"/>
            </w:tcBorders>
            <w:shd w:val="clear" w:color="auto" w:fill="auto"/>
            <w:vAlign w:val="bottom"/>
            <w:hideMark/>
          </w:tcPr>
          <w:p w14:paraId="39E54FC0"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325</w:t>
            </w:r>
          </w:p>
        </w:tc>
        <w:tc>
          <w:tcPr>
            <w:tcW w:w="1789" w:type="dxa"/>
            <w:tcBorders>
              <w:top w:val="nil"/>
              <w:left w:val="nil"/>
              <w:bottom w:val="single" w:sz="4" w:space="0" w:color="auto"/>
              <w:right w:val="single" w:sz="4" w:space="0" w:color="auto"/>
            </w:tcBorders>
            <w:shd w:val="clear" w:color="auto" w:fill="auto"/>
            <w:noWrap/>
            <w:vAlign w:val="bottom"/>
            <w:hideMark/>
          </w:tcPr>
          <w:p w14:paraId="2D31507E"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162 500</w:t>
            </w:r>
          </w:p>
        </w:tc>
      </w:tr>
      <w:tr w:rsidR="00E52A81" w:rsidRPr="007F781A" w14:paraId="4D17DAFF" w14:textId="77777777" w:rsidTr="00E52A81">
        <w:trPr>
          <w:trHeight w:val="6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D7D4B7F" w14:textId="2F5313DF"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8</w:t>
            </w:r>
          </w:p>
        </w:tc>
        <w:tc>
          <w:tcPr>
            <w:tcW w:w="3691" w:type="dxa"/>
            <w:tcBorders>
              <w:top w:val="nil"/>
              <w:left w:val="nil"/>
              <w:bottom w:val="single" w:sz="4" w:space="0" w:color="auto"/>
              <w:right w:val="single" w:sz="4" w:space="0" w:color="auto"/>
            </w:tcBorders>
            <w:shd w:val="clear" w:color="auto" w:fill="auto"/>
            <w:vAlign w:val="bottom"/>
            <w:hideMark/>
          </w:tcPr>
          <w:p w14:paraId="0AC60AE0"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Презервативы</w:t>
            </w:r>
          </w:p>
        </w:tc>
        <w:tc>
          <w:tcPr>
            <w:tcW w:w="950" w:type="dxa"/>
            <w:tcBorders>
              <w:top w:val="nil"/>
              <w:left w:val="nil"/>
              <w:bottom w:val="single" w:sz="4" w:space="0" w:color="auto"/>
              <w:right w:val="single" w:sz="4" w:space="0" w:color="auto"/>
            </w:tcBorders>
            <w:shd w:val="clear" w:color="auto" w:fill="auto"/>
            <w:vAlign w:val="bottom"/>
            <w:hideMark/>
          </w:tcPr>
          <w:p w14:paraId="6A9BEEA4"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7B1EFD6A"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4 800</w:t>
            </w:r>
          </w:p>
        </w:tc>
        <w:tc>
          <w:tcPr>
            <w:tcW w:w="1114" w:type="dxa"/>
            <w:tcBorders>
              <w:top w:val="nil"/>
              <w:left w:val="nil"/>
              <w:bottom w:val="single" w:sz="4" w:space="0" w:color="auto"/>
              <w:right w:val="single" w:sz="4" w:space="0" w:color="auto"/>
            </w:tcBorders>
            <w:shd w:val="clear" w:color="auto" w:fill="auto"/>
            <w:vAlign w:val="bottom"/>
            <w:hideMark/>
          </w:tcPr>
          <w:p w14:paraId="6EECC4AA"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27</w:t>
            </w:r>
          </w:p>
        </w:tc>
        <w:tc>
          <w:tcPr>
            <w:tcW w:w="1789" w:type="dxa"/>
            <w:tcBorders>
              <w:top w:val="nil"/>
              <w:left w:val="nil"/>
              <w:bottom w:val="single" w:sz="4" w:space="0" w:color="auto"/>
              <w:right w:val="single" w:sz="4" w:space="0" w:color="auto"/>
            </w:tcBorders>
            <w:shd w:val="clear" w:color="auto" w:fill="auto"/>
            <w:noWrap/>
            <w:vAlign w:val="bottom"/>
            <w:hideMark/>
          </w:tcPr>
          <w:p w14:paraId="0C41A306"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 xml:space="preserve">            129 600</w:t>
            </w:r>
          </w:p>
        </w:tc>
      </w:tr>
      <w:tr w:rsidR="00E52A81" w:rsidRPr="007F781A" w14:paraId="38BB5A93" w14:textId="77777777" w:rsidTr="00E52A81">
        <w:trPr>
          <w:trHeight w:val="104"/>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27393CDC" w14:textId="0104F683"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9</w:t>
            </w:r>
          </w:p>
        </w:tc>
        <w:tc>
          <w:tcPr>
            <w:tcW w:w="3691" w:type="dxa"/>
            <w:tcBorders>
              <w:top w:val="nil"/>
              <w:left w:val="nil"/>
              <w:bottom w:val="single" w:sz="4" w:space="0" w:color="auto"/>
              <w:right w:val="single" w:sz="4" w:space="0" w:color="auto"/>
            </w:tcBorders>
            <w:shd w:val="clear" w:color="auto" w:fill="auto"/>
            <w:vAlign w:val="bottom"/>
            <w:hideMark/>
          </w:tcPr>
          <w:p w14:paraId="59E07DB1" w14:textId="77777777" w:rsidR="00E52A81" w:rsidRPr="009F03D7" w:rsidRDefault="00E52A81" w:rsidP="00E52A81">
            <w:pPr>
              <w:pStyle w:val="a7"/>
              <w:rPr>
                <w:rFonts w:ascii="Times New Roman" w:hAnsi="Times New Roman" w:cs="Times New Roman"/>
              </w:rPr>
            </w:pPr>
            <w:proofErr w:type="spellStart"/>
            <w:r w:rsidRPr="009F03D7">
              <w:rPr>
                <w:rFonts w:ascii="Times New Roman" w:hAnsi="Times New Roman" w:cs="Times New Roman"/>
              </w:rPr>
              <w:t>Самоклеющие</w:t>
            </w:r>
            <w:proofErr w:type="spellEnd"/>
            <w:r w:rsidRPr="009F03D7">
              <w:rPr>
                <w:rFonts w:ascii="Times New Roman" w:hAnsi="Times New Roman" w:cs="Times New Roman"/>
              </w:rPr>
              <w:t xml:space="preserve"> одноразовые электроды</w:t>
            </w:r>
          </w:p>
        </w:tc>
        <w:tc>
          <w:tcPr>
            <w:tcW w:w="950" w:type="dxa"/>
            <w:tcBorders>
              <w:top w:val="nil"/>
              <w:left w:val="nil"/>
              <w:bottom w:val="single" w:sz="4" w:space="0" w:color="auto"/>
              <w:right w:val="single" w:sz="4" w:space="0" w:color="auto"/>
            </w:tcBorders>
            <w:shd w:val="clear" w:color="auto" w:fill="auto"/>
            <w:vAlign w:val="bottom"/>
            <w:hideMark/>
          </w:tcPr>
          <w:p w14:paraId="1442CADE"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616D58C6"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9 000</w:t>
            </w:r>
          </w:p>
        </w:tc>
        <w:tc>
          <w:tcPr>
            <w:tcW w:w="1114" w:type="dxa"/>
            <w:tcBorders>
              <w:top w:val="nil"/>
              <w:left w:val="nil"/>
              <w:bottom w:val="single" w:sz="4" w:space="0" w:color="auto"/>
              <w:right w:val="single" w:sz="4" w:space="0" w:color="auto"/>
            </w:tcBorders>
            <w:shd w:val="clear" w:color="auto" w:fill="auto"/>
            <w:vAlign w:val="bottom"/>
            <w:hideMark/>
          </w:tcPr>
          <w:p w14:paraId="3AF391A0"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 xml:space="preserve">    235</w:t>
            </w:r>
          </w:p>
        </w:tc>
        <w:tc>
          <w:tcPr>
            <w:tcW w:w="1789" w:type="dxa"/>
            <w:tcBorders>
              <w:top w:val="nil"/>
              <w:left w:val="nil"/>
              <w:bottom w:val="single" w:sz="4" w:space="0" w:color="auto"/>
              <w:right w:val="single" w:sz="4" w:space="0" w:color="auto"/>
            </w:tcBorders>
            <w:shd w:val="clear" w:color="auto" w:fill="auto"/>
            <w:noWrap/>
            <w:vAlign w:val="bottom"/>
            <w:hideMark/>
          </w:tcPr>
          <w:p w14:paraId="2D267DF8"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2115000</w:t>
            </w:r>
          </w:p>
        </w:tc>
      </w:tr>
      <w:tr w:rsidR="00E52A81" w:rsidRPr="007F781A" w14:paraId="40703FCC" w14:textId="77777777" w:rsidTr="00E52A81">
        <w:trPr>
          <w:trHeight w:val="6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68E9E2F" w14:textId="439BDD17"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10</w:t>
            </w:r>
          </w:p>
        </w:tc>
        <w:tc>
          <w:tcPr>
            <w:tcW w:w="3691" w:type="dxa"/>
            <w:tcBorders>
              <w:top w:val="nil"/>
              <w:left w:val="nil"/>
              <w:bottom w:val="single" w:sz="8" w:space="0" w:color="auto"/>
              <w:right w:val="single" w:sz="8" w:space="0" w:color="auto"/>
            </w:tcBorders>
            <w:shd w:val="clear" w:color="auto" w:fill="auto"/>
            <w:vAlign w:val="bottom"/>
            <w:hideMark/>
          </w:tcPr>
          <w:p w14:paraId="28573051"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Шприц 10,0 мл</w:t>
            </w:r>
          </w:p>
        </w:tc>
        <w:tc>
          <w:tcPr>
            <w:tcW w:w="950" w:type="dxa"/>
            <w:tcBorders>
              <w:top w:val="nil"/>
              <w:left w:val="nil"/>
              <w:bottom w:val="single" w:sz="8" w:space="0" w:color="auto"/>
              <w:right w:val="single" w:sz="8" w:space="0" w:color="auto"/>
            </w:tcBorders>
            <w:shd w:val="clear" w:color="auto" w:fill="auto"/>
            <w:vAlign w:val="bottom"/>
            <w:hideMark/>
          </w:tcPr>
          <w:p w14:paraId="33E55297"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8" w:space="0" w:color="auto"/>
              <w:right w:val="nil"/>
            </w:tcBorders>
            <w:shd w:val="clear" w:color="auto" w:fill="auto"/>
            <w:vAlign w:val="bottom"/>
            <w:hideMark/>
          </w:tcPr>
          <w:p w14:paraId="7F9E4969"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10 000</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76734A2F"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32,35</w:t>
            </w:r>
          </w:p>
        </w:tc>
        <w:tc>
          <w:tcPr>
            <w:tcW w:w="1789" w:type="dxa"/>
            <w:tcBorders>
              <w:top w:val="nil"/>
              <w:left w:val="nil"/>
              <w:bottom w:val="single" w:sz="4" w:space="0" w:color="auto"/>
              <w:right w:val="single" w:sz="4" w:space="0" w:color="auto"/>
            </w:tcBorders>
            <w:shd w:val="clear" w:color="auto" w:fill="auto"/>
            <w:noWrap/>
            <w:vAlign w:val="bottom"/>
            <w:hideMark/>
          </w:tcPr>
          <w:p w14:paraId="3FF1F5D2"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323 500</w:t>
            </w:r>
          </w:p>
        </w:tc>
      </w:tr>
      <w:tr w:rsidR="00E52A81" w:rsidRPr="007F781A" w14:paraId="0081E808" w14:textId="77777777" w:rsidTr="00E52A81">
        <w:trPr>
          <w:trHeight w:val="5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2D4C4C07" w14:textId="64E89B4F"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11</w:t>
            </w:r>
          </w:p>
        </w:tc>
        <w:tc>
          <w:tcPr>
            <w:tcW w:w="3691" w:type="dxa"/>
            <w:tcBorders>
              <w:top w:val="nil"/>
              <w:left w:val="nil"/>
              <w:bottom w:val="single" w:sz="8" w:space="0" w:color="auto"/>
              <w:right w:val="single" w:sz="8" w:space="0" w:color="auto"/>
            </w:tcBorders>
            <w:shd w:val="clear" w:color="auto" w:fill="auto"/>
            <w:vAlign w:val="bottom"/>
            <w:hideMark/>
          </w:tcPr>
          <w:p w14:paraId="630D76FE"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Шприц 20,0 мл</w:t>
            </w:r>
          </w:p>
        </w:tc>
        <w:tc>
          <w:tcPr>
            <w:tcW w:w="950" w:type="dxa"/>
            <w:tcBorders>
              <w:top w:val="nil"/>
              <w:left w:val="nil"/>
              <w:bottom w:val="single" w:sz="8" w:space="0" w:color="auto"/>
              <w:right w:val="single" w:sz="8" w:space="0" w:color="auto"/>
            </w:tcBorders>
            <w:shd w:val="clear" w:color="auto" w:fill="auto"/>
            <w:vAlign w:val="bottom"/>
            <w:hideMark/>
          </w:tcPr>
          <w:p w14:paraId="169ACEEF"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8" w:space="0" w:color="auto"/>
              <w:right w:val="nil"/>
            </w:tcBorders>
            <w:shd w:val="clear" w:color="auto" w:fill="auto"/>
            <w:vAlign w:val="bottom"/>
            <w:hideMark/>
          </w:tcPr>
          <w:p w14:paraId="4C016670"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3 000</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6CC3B8B1"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43,66</w:t>
            </w:r>
          </w:p>
        </w:tc>
        <w:tc>
          <w:tcPr>
            <w:tcW w:w="1789" w:type="dxa"/>
            <w:tcBorders>
              <w:top w:val="nil"/>
              <w:left w:val="nil"/>
              <w:bottom w:val="single" w:sz="4" w:space="0" w:color="auto"/>
              <w:right w:val="single" w:sz="4" w:space="0" w:color="auto"/>
            </w:tcBorders>
            <w:shd w:val="clear" w:color="auto" w:fill="auto"/>
            <w:noWrap/>
            <w:vAlign w:val="bottom"/>
            <w:hideMark/>
          </w:tcPr>
          <w:p w14:paraId="2B914E9F"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130 980</w:t>
            </w:r>
          </w:p>
        </w:tc>
      </w:tr>
      <w:tr w:rsidR="00E52A81" w:rsidRPr="007F781A" w14:paraId="4BF96660" w14:textId="77777777" w:rsidTr="00E52A81">
        <w:trPr>
          <w:trHeight w:val="5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2AF2C36" w14:textId="3B40D527"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12</w:t>
            </w:r>
          </w:p>
        </w:tc>
        <w:tc>
          <w:tcPr>
            <w:tcW w:w="3691" w:type="dxa"/>
            <w:tcBorders>
              <w:top w:val="nil"/>
              <w:left w:val="nil"/>
              <w:bottom w:val="single" w:sz="8" w:space="0" w:color="auto"/>
              <w:right w:val="single" w:sz="8" w:space="0" w:color="auto"/>
            </w:tcBorders>
            <w:shd w:val="clear" w:color="auto" w:fill="auto"/>
            <w:vAlign w:val="bottom"/>
            <w:hideMark/>
          </w:tcPr>
          <w:p w14:paraId="653FDB06"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Шприц 2,0 мл</w:t>
            </w:r>
          </w:p>
        </w:tc>
        <w:tc>
          <w:tcPr>
            <w:tcW w:w="950" w:type="dxa"/>
            <w:tcBorders>
              <w:top w:val="nil"/>
              <w:left w:val="nil"/>
              <w:bottom w:val="single" w:sz="8" w:space="0" w:color="auto"/>
              <w:right w:val="single" w:sz="8" w:space="0" w:color="auto"/>
            </w:tcBorders>
            <w:shd w:val="clear" w:color="auto" w:fill="auto"/>
            <w:vAlign w:val="bottom"/>
            <w:hideMark/>
          </w:tcPr>
          <w:p w14:paraId="5DC25E7D"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8" w:space="0" w:color="auto"/>
              <w:right w:val="nil"/>
            </w:tcBorders>
            <w:shd w:val="clear" w:color="auto" w:fill="auto"/>
            <w:vAlign w:val="bottom"/>
            <w:hideMark/>
          </w:tcPr>
          <w:p w14:paraId="04AFD9C0"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9 000</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69414349"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20,34</w:t>
            </w:r>
          </w:p>
        </w:tc>
        <w:tc>
          <w:tcPr>
            <w:tcW w:w="1789" w:type="dxa"/>
            <w:tcBorders>
              <w:top w:val="nil"/>
              <w:left w:val="nil"/>
              <w:bottom w:val="single" w:sz="4" w:space="0" w:color="auto"/>
              <w:right w:val="single" w:sz="4" w:space="0" w:color="auto"/>
            </w:tcBorders>
            <w:shd w:val="clear" w:color="auto" w:fill="auto"/>
            <w:noWrap/>
            <w:vAlign w:val="bottom"/>
            <w:hideMark/>
          </w:tcPr>
          <w:p w14:paraId="07BF2BA1"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183 060</w:t>
            </w:r>
          </w:p>
        </w:tc>
      </w:tr>
      <w:tr w:rsidR="00E52A81" w:rsidRPr="007F781A" w14:paraId="58175996" w14:textId="77777777" w:rsidTr="00E52A81">
        <w:trPr>
          <w:trHeight w:val="5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9D95521" w14:textId="05D0A0E0"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13</w:t>
            </w:r>
          </w:p>
        </w:tc>
        <w:tc>
          <w:tcPr>
            <w:tcW w:w="3691" w:type="dxa"/>
            <w:tcBorders>
              <w:top w:val="nil"/>
              <w:left w:val="nil"/>
              <w:bottom w:val="single" w:sz="8" w:space="0" w:color="auto"/>
              <w:right w:val="single" w:sz="8" w:space="0" w:color="auto"/>
            </w:tcBorders>
            <w:shd w:val="clear" w:color="auto" w:fill="auto"/>
            <w:vAlign w:val="bottom"/>
            <w:hideMark/>
          </w:tcPr>
          <w:p w14:paraId="61A3AE2D"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Шприц 5,0 мл</w:t>
            </w:r>
          </w:p>
        </w:tc>
        <w:tc>
          <w:tcPr>
            <w:tcW w:w="950" w:type="dxa"/>
            <w:tcBorders>
              <w:top w:val="nil"/>
              <w:left w:val="nil"/>
              <w:bottom w:val="single" w:sz="8" w:space="0" w:color="auto"/>
              <w:right w:val="single" w:sz="8" w:space="0" w:color="auto"/>
            </w:tcBorders>
            <w:shd w:val="clear" w:color="auto" w:fill="auto"/>
            <w:vAlign w:val="bottom"/>
            <w:hideMark/>
          </w:tcPr>
          <w:p w14:paraId="5F5DD05C"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8" w:space="0" w:color="auto"/>
              <w:right w:val="nil"/>
            </w:tcBorders>
            <w:shd w:val="clear" w:color="auto" w:fill="auto"/>
            <w:vAlign w:val="bottom"/>
            <w:hideMark/>
          </w:tcPr>
          <w:p w14:paraId="2D0F355C"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30 000</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B7EDF64"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24,79</w:t>
            </w:r>
          </w:p>
        </w:tc>
        <w:tc>
          <w:tcPr>
            <w:tcW w:w="1789" w:type="dxa"/>
            <w:tcBorders>
              <w:top w:val="nil"/>
              <w:left w:val="nil"/>
              <w:bottom w:val="single" w:sz="4" w:space="0" w:color="auto"/>
              <w:right w:val="single" w:sz="4" w:space="0" w:color="auto"/>
            </w:tcBorders>
            <w:shd w:val="clear" w:color="auto" w:fill="auto"/>
            <w:noWrap/>
            <w:vAlign w:val="bottom"/>
            <w:hideMark/>
          </w:tcPr>
          <w:p w14:paraId="0D4CD86C"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743 700</w:t>
            </w:r>
          </w:p>
        </w:tc>
      </w:tr>
      <w:tr w:rsidR="00E52A81" w:rsidRPr="007F781A" w14:paraId="63EDA67D" w14:textId="77777777" w:rsidTr="00E52A81">
        <w:trPr>
          <w:trHeight w:val="682"/>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2D4ABBB" w14:textId="515221BC"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14</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14:paraId="03CCEF6B"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Пробирка центрифужная с завинчивающейся крышкой, коническим дном стерильные для мокроты 50мл</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68097E1C"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single" w:sz="4" w:space="0" w:color="auto"/>
              <w:left w:val="nil"/>
              <w:bottom w:val="single" w:sz="4" w:space="0" w:color="auto"/>
              <w:right w:val="single" w:sz="4" w:space="0" w:color="auto"/>
            </w:tcBorders>
            <w:shd w:val="clear" w:color="auto" w:fill="auto"/>
            <w:vAlign w:val="bottom"/>
            <w:hideMark/>
          </w:tcPr>
          <w:p w14:paraId="4F37F8C0"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500</w:t>
            </w:r>
          </w:p>
        </w:tc>
        <w:tc>
          <w:tcPr>
            <w:tcW w:w="1114" w:type="dxa"/>
            <w:tcBorders>
              <w:top w:val="nil"/>
              <w:left w:val="nil"/>
              <w:bottom w:val="single" w:sz="4" w:space="0" w:color="auto"/>
              <w:right w:val="single" w:sz="4" w:space="0" w:color="auto"/>
            </w:tcBorders>
            <w:shd w:val="clear" w:color="auto" w:fill="auto"/>
            <w:vAlign w:val="bottom"/>
            <w:hideMark/>
          </w:tcPr>
          <w:p w14:paraId="314EABE7"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265</w:t>
            </w:r>
          </w:p>
        </w:tc>
        <w:tc>
          <w:tcPr>
            <w:tcW w:w="1789" w:type="dxa"/>
            <w:tcBorders>
              <w:top w:val="nil"/>
              <w:left w:val="nil"/>
              <w:bottom w:val="single" w:sz="4" w:space="0" w:color="auto"/>
              <w:right w:val="single" w:sz="4" w:space="0" w:color="auto"/>
            </w:tcBorders>
            <w:shd w:val="clear" w:color="auto" w:fill="auto"/>
            <w:noWrap/>
            <w:vAlign w:val="bottom"/>
            <w:hideMark/>
          </w:tcPr>
          <w:p w14:paraId="322581B4"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132 500</w:t>
            </w:r>
          </w:p>
        </w:tc>
      </w:tr>
      <w:tr w:rsidR="00E52A81" w:rsidRPr="007F781A" w14:paraId="585C0751" w14:textId="77777777" w:rsidTr="00E52A81">
        <w:trPr>
          <w:trHeight w:val="828"/>
        </w:trPr>
        <w:tc>
          <w:tcPr>
            <w:tcW w:w="668" w:type="dxa"/>
            <w:tcBorders>
              <w:top w:val="nil"/>
              <w:left w:val="single" w:sz="4" w:space="0" w:color="auto"/>
              <w:bottom w:val="nil"/>
              <w:right w:val="single" w:sz="4" w:space="0" w:color="auto"/>
            </w:tcBorders>
            <w:shd w:val="clear" w:color="auto" w:fill="auto"/>
            <w:noWrap/>
            <w:vAlign w:val="center"/>
            <w:hideMark/>
          </w:tcPr>
          <w:p w14:paraId="2F18E9EB" w14:textId="2D202B95"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15</w:t>
            </w:r>
          </w:p>
        </w:tc>
        <w:tc>
          <w:tcPr>
            <w:tcW w:w="3691" w:type="dxa"/>
            <w:tcBorders>
              <w:top w:val="nil"/>
              <w:left w:val="nil"/>
              <w:bottom w:val="nil"/>
              <w:right w:val="single" w:sz="4" w:space="0" w:color="auto"/>
            </w:tcBorders>
            <w:shd w:val="clear" w:color="auto" w:fill="auto"/>
            <w:vAlign w:val="bottom"/>
            <w:hideMark/>
          </w:tcPr>
          <w:p w14:paraId="69D2B469"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Лента диаграммная складывающаяся,  термочувствительная 80*10*275 (80*70*275)</w:t>
            </w:r>
          </w:p>
        </w:tc>
        <w:tc>
          <w:tcPr>
            <w:tcW w:w="950" w:type="dxa"/>
            <w:tcBorders>
              <w:top w:val="nil"/>
              <w:left w:val="nil"/>
              <w:bottom w:val="nil"/>
              <w:right w:val="single" w:sz="4" w:space="0" w:color="auto"/>
            </w:tcBorders>
            <w:shd w:val="clear" w:color="auto" w:fill="auto"/>
            <w:vAlign w:val="bottom"/>
            <w:hideMark/>
          </w:tcPr>
          <w:p w14:paraId="53600A64"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nil"/>
              <w:right w:val="single" w:sz="4" w:space="0" w:color="auto"/>
            </w:tcBorders>
            <w:shd w:val="clear" w:color="auto" w:fill="auto"/>
            <w:vAlign w:val="bottom"/>
            <w:hideMark/>
          </w:tcPr>
          <w:p w14:paraId="267B8DE6"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900</w:t>
            </w:r>
          </w:p>
        </w:tc>
        <w:tc>
          <w:tcPr>
            <w:tcW w:w="1114" w:type="dxa"/>
            <w:tcBorders>
              <w:top w:val="nil"/>
              <w:left w:val="nil"/>
              <w:bottom w:val="nil"/>
              <w:right w:val="single" w:sz="4" w:space="0" w:color="auto"/>
            </w:tcBorders>
            <w:shd w:val="clear" w:color="auto" w:fill="auto"/>
            <w:vAlign w:val="bottom"/>
            <w:hideMark/>
          </w:tcPr>
          <w:p w14:paraId="6CFF75C9"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5200</w:t>
            </w:r>
          </w:p>
        </w:tc>
        <w:tc>
          <w:tcPr>
            <w:tcW w:w="1789" w:type="dxa"/>
            <w:tcBorders>
              <w:top w:val="nil"/>
              <w:left w:val="nil"/>
              <w:bottom w:val="single" w:sz="4" w:space="0" w:color="auto"/>
              <w:right w:val="single" w:sz="4" w:space="0" w:color="auto"/>
            </w:tcBorders>
            <w:shd w:val="clear" w:color="auto" w:fill="auto"/>
            <w:noWrap/>
            <w:vAlign w:val="bottom"/>
            <w:hideMark/>
          </w:tcPr>
          <w:p w14:paraId="1F5699EE"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4680000</w:t>
            </w:r>
          </w:p>
        </w:tc>
      </w:tr>
      <w:tr w:rsidR="00E52A81" w:rsidRPr="007F781A" w14:paraId="221AE62E" w14:textId="77777777" w:rsidTr="00E52A81">
        <w:trPr>
          <w:trHeight w:val="481"/>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18FAE" w14:textId="7209FEE0"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16</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14:paraId="3441FD93"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Катетер внутривенный периферический с инъекционным портом (</w:t>
            </w:r>
            <w:proofErr w:type="spellStart"/>
            <w:r w:rsidRPr="009F03D7">
              <w:rPr>
                <w:rFonts w:ascii="Times New Roman" w:hAnsi="Times New Roman" w:cs="Times New Roman"/>
              </w:rPr>
              <w:t>Вазофикс</w:t>
            </w:r>
            <w:proofErr w:type="spellEnd"/>
            <w:r w:rsidRPr="009F03D7">
              <w:rPr>
                <w:rFonts w:ascii="Times New Roman" w:hAnsi="Times New Roman" w:cs="Times New Roman"/>
              </w:rPr>
              <w:t>) №18</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62A9B170"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single" w:sz="4" w:space="0" w:color="auto"/>
              <w:left w:val="nil"/>
              <w:bottom w:val="single" w:sz="4" w:space="0" w:color="auto"/>
              <w:right w:val="single" w:sz="4" w:space="0" w:color="auto"/>
            </w:tcBorders>
            <w:shd w:val="clear" w:color="auto" w:fill="auto"/>
            <w:vAlign w:val="bottom"/>
            <w:hideMark/>
          </w:tcPr>
          <w:p w14:paraId="23090901"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300</w:t>
            </w:r>
          </w:p>
        </w:tc>
        <w:tc>
          <w:tcPr>
            <w:tcW w:w="1114" w:type="dxa"/>
            <w:tcBorders>
              <w:top w:val="single" w:sz="4" w:space="0" w:color="auto"/>
              <w:left w:val="nil"/>
              <w:bottom w:val="single" w:sz="4" w:space="0" w:color="auto"/>
              <w:right w:val="single" w:sz="4" w:space="0" w:color="auto"/>
            </w:tcBorders>
            <w:shd w:val="clear" w:color="auto" w:fill="auto"/>
            <w:vAlign w:val="bottom"/>
            <w:hideMark/>
          </w:tcPr>
          <w:p w14:paraId="2CAB33BF"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312</w:t>
            </w:r>
          </w:p>
        </w:tc>
        <w:tc>
          <w:tcPr>
            <w:tcW w:w="1789" w:type="dxa"/>
            <w:tcBorders>
              <w:top w:val="nil"/>
              <w:left w:val="nil"/>
              <w:bottom w:val="single" w:sz="4" w:space="0" w:color="auto"/>
              <w:right w:val="single" w:sz="4" w:space="0" w:color="auto"/>
            </w:tcBorders>
            <w:shd w:val="clear" w:color="auto" w:fill="auto"/>
            <w:noWrap/>
            <w:vAlign w:val="bottom"/>
            <w:hideMark/>
          </w:tcPr>
          <w:p w14:paraId="3EECEBB2"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93 600</w:t>
            </w:r>
          </w:p>
        </w:tc>
      </w:tr>
      <w:tr w:rsidR="00E52A81" w:rsidRPr="007F781A" w14:paraId="0D46930A" w14:textId="77777777" w:rsidTr="00E52A81">
        <w:trPr>
          <w:trHeight w:val="549"/>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7CFD365E" w14:textId="5059C171"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17</w:t>
            </w:r>
          </w:p>
        </w:tc>
        <w:tc>
          <w:tcPr>
            <w:tcW w:w="3691" w:type="dxa"/>
            <w:tcBorders>
              <w:top w:val="nil"/>
              <w:left w:val="nil"/>
              <w:bottom w:val="single" w:sz="4" w:space="0" w:color="auto"/>
              <w:right w:val="single" w:sz="4" w:space="0" w:color="auto"/>
            </w:tcBorders>
            <w:shd w:val="clear" w:color="auto" w:fill="auto"/>
            <w:vAlign w:val="bottom"/>
            <w:hideMark/>
          </w:tcPr>
          <w:p w14:paraId="191BB52D"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Катетер внутривенный периферический с инъекционным портом (</w:t>
            </w:r>
            <w:proofErr w:type="spellStart"/>
            <w:r w:rsidRPr="009F03D7">
              <w:rPr>
                <w:rFonts w:ascii="Times New Roman" w:hAnsi="Times New Roman" w:cs="Times New Roman"/>
              </w:rPr>
              <w:t>Вазофикс</w:t>
            </w:r>
            <w:proofErr w:type="spellEnd"/>
            <w:r w:rsidRPr="009F03D7">
              <w:rPr>
                <w:rFonts w:ascii="Times New Roman" w:hAnsi="Times New Roman" w:cs="Times New Roman"/>
              </w:rPr>
              <w:t>) №20</w:t>
            </w:r>
          </w:p>
        </w:tc>
        <w:tc>
          <w:tcPr>
            <w:tcW w:w="950" w:type="dxa"/>
            <w:tcBorders>
              <w:top w:val="nil"/>
              <w:left w:val="nil"/>
              <w:bottom w:val="single" w:sz="4" w:space="0" w:color="auto"/>
              <w:right w:val="single" w:sz="4" w:space="0" w:color="auto"/>
            </w:tcBorders>
            <w:shd w:val="clear" w:color="auto" w:fill="auto"/>
            <w:vAlign w:val="bottom"/>
            <w:hideMark/>
          </w:tcPr>
          <w:p w14:paraId="57025118"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0EEDE614"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300</w:t>
            </w:r>
          </w:p>
        </w:tc>
        <w:tc>
          <w:tcPr>
            <w:tcW w:w="1114" w:type="dxa"/>
            <w:tcBorders>
              <w:top w:val="nil"/>
              <w:left w:val="nil"/>
              <w:bottom w:val="single" w:sz="4" w:space="0" w:color="auto"/>
              <w:right w:val="single" w:sz="4" w:space="0" w:color="auto"/>
            </w:tcBorders>
            <w:shd w:val="clear" w:color="auto" w:fill="auto"/>
            <w:vAlign w:val="bottom"/>
            <w:hideMark/>
          </w:tcPr>
          <w:p w14:paraId="57A0575E"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312</w:t>
            </w:r>
          </w:p>
        </w:tc>
        <w:tc>
          <w:tcPr>
            <w:tcW w:w="1789" w:type="dxa"/>
            <w:tcBorders>
              <w:top w:val="nil"/>
              <w:left w:val="nil"/>
              <w:bottom w:val="single" w:sz="4" w:space="0" w:color="auto"/>
              <w:right w:val="single" w:sz="4" w:space="0" w:color="auto"/>
            </w:tcBorders>
            <w:shd w:val="clear" w:color="auto" w:fill="auto"/>
            <w:noWrap/>
            <w:vAlign w:val="bottom"/>
            <w:hideMark/>
          </w:tcPr>
          <w:p w14:paraId="3D44A3A4"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93 600</w:t>
            </w:r>
          </w:p>
        </w:tc>
      </w:tr>
      <w:tr w:rsidR="00E52A81" w:rsidRPr="007F781A" w14:paraId="0FC3F907" w14:textId="77777777" w:rsidTr="00E52A81">
        <w:trPr>
          <w:trHeight w:val="64"/>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7838C8B" w14:textId="39E84A87"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18</w:t>
            </w:r>
          </w:p>
        </w:tc>
        <w:tc>
          <w:tcPr>
            <w:tcW w:w="3691" w:type="dxa"/>
            <w:tcBorders>
              <w:top w:val="nil"/>
              <w:left w:val="nil"/>
              <w:bottom w:val="single" w:sz="4" w:space="0" w:color="auto"/>
              <w:right w:val="single" w:sz="4" w:space="0" w:color="auto"/>
            </w:tcBorders>
            <w:shd w:val="clear" w:color="auto" w:fill="auto"/>
            <w:noWrap/>
            <w:vAlign w:val="bottom"/>
            <w:hideMark/>
          </w:tcPr>
          <w:p w14:paraId="3CB3AD41"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Скальпель одноразовый</w:t>
            </w:r>
          </w:p>
        </w:tc>
        <w:tc>
          <w:tcPr>
            <w:tcW w:w="950" w:type="dxa"/>
            <w:tcBorders>
              <w:top w:val="nil"/>
              <w:left w:val="nil"/>
              <w:bottom w:val="single" w:sz="4" w:space="0" w:color="auto"/>
              <w:right w:val="single" w:sz="4" w:space="0" w:color="auto"/>
            </w:tcBorders>
            <w:shd w:val="clear" w:color="auto" w:fill="auto"/>
            <w:noWrap/>
            <w:vAlign w:val="bottom"/>
            <w:hideMark/>
          </w:tcPr>
          <w:p w14:paraId="540A5AA6"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noWrap/>
            <w:vAlign w:val="bottom"/>
            <w:hideMark/>
          </w:tcPr>
          <w:p w14:paraId="2C446973"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1 500</w:t>
            </w:r>
          </w:p>
        </w:tc>
        <w:tc>
          <w:tcPr>
            <w:tcW w:w="1114" w:type="dxa"/>
            <w:tcBorders>
              <w:top w:val="nil"/>
              <w:left w:val="nil"/>
              <w:bottom w:val="single" w:sz="4" w:space="0" w:color="auto"/>
              <w:right w:val="single" w:sz="4" w:space="0" w:color="auto"/>
            </w:tcBorders>
            <w:shd w:val="clear" w:color="auto" w:fill="auto"/>
            <w:noWrap/>
            <w:vAlign w:val="bottom"/>
            <w:hideMark/>
          </w:tcPr>
          <w:p w14:paraId="578E1DC5"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290</w:t>
            </w:r>
          </w:p>
        </w:tc>
        <w:tc>
          <w:tcPr>
            <w:tcW w:w="1789" w:type="dxa"/>
            <w:tcBorders>
              <w:top w:val="nil"/>
              <w:left w:val="nil"/>
              <w:bottom w:val="single" w:sz="4" w:space="0" w:color="auto"/>
              <w:right w:val="single" w:sz="4" w:space="0" w:color="auto"/>
            </w:tcBorders>
            <w:shd w:val="clear" w:color="auto" w:fill="auto"/>
            <w:noWrap/>
            <w:vAlign w:val="bottom"/>
            <w:hideMark/>
          </w:tcPr>
          <w:p w14:paraId="0218E2DD"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435 000</w:t>
            </w:r>
          </w:p>
        </w:tc>
      </w:tr>
      <w:tr w:rsidR="00E52A81" w:rsidRPr="007F781A" w14:paraId="765D546F" w14:textId="77777777" w:rsidTr="00E52A81">
        <w:trPr>
          <w:trHeight w:val="6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C35329F" w14:textId="08690DB8"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19</w:t>
            </w:r>
          </w:p>
        </w:tc>
        <w:tc>
          <w:tcPr>
            <w:tcW w:w="3691" w:type="dxa"/>
            <w:tcBorders>
              <w:top w:val="nil"/>
              <w:left w:val="nil"/>
              <w:bottom w:val="single" w:sz="4" w:space="0" w:color="auto"/>
              <w:right w:val="single" w:sz="4" w:space="0" w:color="auto"/>
            </w:tcBorders>
            <w:shd w:val="clear" w:color="auto" w:fill="auto"/>
            <w:noWrap/>
            <w:vAlign w:val="bottom"/>
            <w:hideMark/>
          </w:tcPr>
          <w:p w14:paraId="4FE3EDA1"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Жгут с манжетой</w:t>
            </w:r>
          </w:p>
        </w:tc>
        <w:tc>
          <w:tcPr>
            <w:tcW w:w="950" w:type="dxa"/>
            <w:tcBorders>
              <w:top w:val="nil"/>
              <w:left w:val="nil"/>
              <w:bottom w:val="single" w:sz="4" w:space="0" w:color="auto"/>
              <w:right w:val="single" w:sz="4" w:space="0" w:color="auto"/>
            </w:tcBorders>
            <w:shd w:val="clear" w:color="auto" w:fill="auto"/>
            <w:noWrap/>
            <w:vAlign w:val="bottom"/>
            <w:hideMark/>
          </w:tcPr>
          <w:p w14:paraId="76201AAB"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noWrap/>
            <w:vAlign w:val="bottom"/>
            <w:hideMark/>
          </w:tcPr>
          <w:p w14:paraId="48AC0283"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200</w:t>
            </w:r>
          </w:p>
        </w:tc>
        <w:tc>
          <w:tcPr>
            <w:tcW w:w="1114" w:type="dxa"/>
            <w:tcBorders>
              <w:top w:val="nil"/>
              <w:left w:val="nil"/>
              <w:bottom w:val="single" w:sz="4" w:space="0" w:color="auto"/>
              <w:right w:val="single" w:sz="4" w:space="0" w:color="auto"/>
            </w:tcBorders>
            <w:shd w:val="clear" w:color="auto" w:fill="auto"/>
            <w:noWrap/>
            <w:vAlign w:val="bottom"/>
            <w:hideMark/>
          </w:tcPr>
          <w:p w14:paraId="09E9471E"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2350</w:t>
            </w:r>
          </w:p>
        </w:tc>
        <w:tc>
          <w:tcPr>
            <w:tcW w:w="1789" w:type="dxa"/>
            <w:tcBorders>
              <w:top w:val="nil"/>
              <w:left w:val="nil"/>
              <w:bottom w:val="single" w:sz="4" w:space="0" w:color="auto"/>
              <w:right w:val="single" w:sz="4" w:space="0" w:color="auto"/>
            </w:tcBorders>
            <w:shd w:val="clear" w:color="auto" w:fill="auto"/>
            <w:noWrap/>
            <w:vAlign w:val="bottom"/>
            <w:hideMark/>
          </w:tcPr>
          <w:p w14:paraId="5559F01C"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 xml:space="preserve">            470 000</w:t>
            </w:r>
          </w:p>
        </w:tc>
      </w:tr>
      <w:tr w:rsidR="00E52A81" w:rsidRPr="007F781A" w14:paraId="6E322151" w14:textId="77777777" w:rsidTr="00E52A81">
        <w:trPr>
          <w:trHeight w:val="33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757D2699" w14:textId="52323BEE"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20</w:t>
            </w:r>
          </w:p>
        </w:tc>
        <w:tc>
          <w:tcPr>
            <w:tcW w:w="3691" w:type="dxa"/>
            <w:tcBorders>
              <w:top w:val="nil"/>
              <w:left w:val="nil"/>
              <w:bottom w:val="single" w:sz="4" w:space="0" w:color="auto"/>
              <w:right w:val="single" w:sz="4" w:space="0" w:color="auto"/>
            </w:tcBorders>
            <w:shd w:val="clear" w:color="auto" w:fill="auto"/>
            <w:noWrap/>
            <w:vAlign w:val="bottom"/>
            <w:hideMark/>
          </w:tcPr>
          <w:p w14:paraId="5D3EBA96"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Парафин</w:t>
            </w:r>
          </w:p>
        </w:tc>
        <w:tc>
          <w:tcPr>
            <w:tcW w:w="950" w:type="dxa"/>
            <w:tcBorders>
              <w:top w:val="nil"/>
              <w:left w:val="nil"/>
              <w:bottom w:val="single" w:sz="4" w:space="0" w:color="auto"/>
              <w:right w:val="single" w:sz="4" w:space="0" w:color="auto"/>
            </w:tcBorders>
            <w:shd w:val="clear" w:color="auto" w:fill="auto"/>
            <w:noWrap/>
            <w:vAlign w:val="bottom"/>
            <w:hideMark/>
          </w:tcPr>
          <w:p w14:paraId="4A88E1D6"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кг</w:t>
            </w:r>
          </w:p>
        </w:tc>
        <w:tc>
          <w:tcPr>
            <w:tcW w:w="1536" w:type="dxa"/>
            <w:tcBorders>
              <w:top w:val="nil"/>
              <w:left w:val="nil"/>
              <w:bottom w:val="single" w:sz="4" w:space="0" w:color="auto"/>
              <w:right w:val="single" w:sz="4" w:space="0" w:color="auto"/>
            </w:tcBorders>
            <w:shd w:val="clear" w:color="auto" w:fill="auto"/>
            <w:noWrap/>
            <w:vAlign w:val="bottom"/>
            <w:hideMark/>
          </w:tcPr>
          <w:p w14:paraId="004CA451"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96</w:t>
            </w:r>
          </w:p>
        </w:tc>
        <w:tc>
          <w:tcPr>
            <w:tcW w:w="1114" w:type="dxa"/>
            <w:tcBorders>
              <w:top w:val="nil"/>
              <w:left w:val="nil"/>
              <w:bottom w:val="single" w:sz="4" w:space="0" w:color="auto"/>
              <w:right w:val="single" w:sz="4" w:space="0" w:color="auto"/>
            </w:tcBorders>
            <w:shd w:val="clear" w:color="auto" w:fill="auto"/>
            <w:noWrap/>
            <w:vAlign w:val="bottom"/>
            <w:hideMark/>
          </w:tcPr>
          <w:p w14:paraId="1748552D"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5 180</w:t>
            </w:r>
          </w:p>
        </w:tc>
        <w:tc>
          <w:tcPr>
            <w:tcW w:w="1789" w:type="dxa"/>
            <w:tcBorders>
              <w:top w:val="nil"/>
              <w:left w:val="nil"/>
              <w:bottom w:val="single" w:sz="4" w:space="0" w:color="auto"/>
              <w:right w:val="single" w:sz="4" w:space="0" w:color="auto"/>
            </w:tcBorders>
            <w:shd w:val="clear" w:color="auto" w:fill="auto"/>
            <w:noWrap/>
            <w:vAlign w:val="bottom"/>
            <w:hideMark/>
          </w:tcPr>
          <w:p w14:paraId="4CF85718"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497 280</w:t>
            </w:r>
          </w:p>
        </w:tc>
      </w:tr>
      <w:tr w:rsidR="00E52A81" w:rsidRPr="007F781A" w14:paraId="614C468C" w14:textId="77777777" w:rsidTr="00E52A81">
        <w:trPr>
          <w:trHeight w:val="27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4351E88" w14:textId="5512EE57"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21</w:t>
            </w:r>
          </w:p>
        </w:tc>
        <w:tc>
          <w:tcPr>
            <w:tcW w:w="3691" w:type="dxa"/>
            <w:tcBorders>
              <w:top w:val="nil"/>
              <w:left w:val="nil"/>
              <w:bottom w:val="single" w:sz="4" w:space="0" w:color="auto"/>
              <w:right w:val="single" w:sz="4" w:space="0" w:color="auto"/>
            </w:tcBorders>
            <w:shd w:val="clear" w:color="auto" w:fill="auto"/>
            <w:noWrap/>
            <w:vAlign w:val="bottom"/>
            <w:hideMark/>
          </w:tcPr>
          <w:p w14:paraId="54E115DB"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Мини-бабочки для забора крови</w:t>
            </w:r>
          </w:p>
        </w:tc>
        <w:tc>
          <w:tcPr>
            <w:tcW w:w="950" w:type="dxa"/>
            <w:tcBorders>
              <w:top w:val="nil"/>
              <w:left w:val="nil"/>
              <w:bottom w:val="single" w:sz="4" w:space="0" w:color="auto"/>
              <w:right w:val="single" w:sz="4" w:space="0" w:color="auto"/>
            </w:tcBorders>
            <w:shd w:val="clear" w:color="auto" w:fill="auto"/>
            <w:noWrap/>
            <w:vAlign w:val="bottom"/>
            <w:hideMark/>
          </w:tcPr>
          <w:p w14:paraId="5A105337"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noWrap/>
            <w:vAlign w:val="bottom"/>
            <w:hideMark/>
          </w:tcPr>
          <w:p w14:paraId="3F554AF5"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1 200</w:t>
            </w:r>
          </w:p>
        </w:tc>
        <w:tc>
          <w:tcPr>
            <w:tcW w:w="1114" w:type="dxa"/>
            <w:tcBorders>
              <w:top w:val="nil"/>
              <w:left w:val="nil"/>
              <w:bottom w:val="single" w:sz="4" w:space="0" w:color="auto"/>
              <w:right w:val="single" w:sz="4" w:space="0" w:color="auto"/>
            </w:tcBorders>
            <w:shd w:val="clear" w:color="auto" w:fill="auto"/>
            <w:noWrap/>
            <w:vAlign w:val="bottom"/>
            <w:hideMark/>
          </w:tcPr>
          <w:p w14:paraId="46297B03"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157</w:t>
            </w:r>
          </w:p>
        </w:tc>
        <w:tc>
          <w:tcPr>
            <w:tcW w:w="1789" w:type="dxa"/>
            <w:tcBorders>
              <w:top w:val="nil"/>
              <w:left w:val="nil"/>
              <w:bottom w:val="single" w:sz="4" w:space="0" w:color="auto"/>
              <w:right w:val="single" w:sz="4" w:space="0" w:color="auto"/>
            </w:tcBorders>
            <w:shd w:val="clear" w:color="auto" w:fill="auto"/>
            <w:noWrap/>
            <w:vAlign w:val="bottom"/>
            <w:hideMark/>
          </w:tcPr>
          <w:p w14:paraId="4060EC0B"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188 400</w:t>
            </w:r>
          </w:p>
        </w:tc>
      </w:tr>
      <w:tr w:rsidR="00E52A81" w:rsidRPr="007F781A" w14:paraId="6BFC720E" w14:textId="77777777" w:rsidTr="00E52A81">
        <w:trPr>
          <w:trHeight w:val="352"/>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63B5FEC" w14:textId="238233D0"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22</w:t>
            </w:r>
          </w:p>
        </w:tc>
        <w:tc>
          <w:tcPr>
            <w:tcW w:w="3691" w:type="dxa"/>
            <w:tcBorders>
              <w:top w:val="nil"/>
              <w:left w:val="nil"/>
              <w:bottom w:val="nil"/>
              <w:right w:val="single" w:sz="4" w:space="0" w:color="auto"/>
            </w:tcBorders>
            <w:shd w:val="clear" w:color="auto" w:fill="auto"/>
            <w:noWrap/>
            <w:vAlign w:val="bottom"/>
            <w:hideMark/>
          </w:tcPr>
          <w:p w14:paraId="6EDBAC42"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 xml:space="preserve">Мини-бабочки система для вливания </w:t>
            </w:r>
            <w:proofErr w:type="spellStart"/>
            <w:r w:rsidRPr="009F03D7">
              <w:rPr>
                <w:rFonts w:ascii="Times New Roman" w:hAnsi="Times New Roman" w:cs="Times New Roman"/>
              </w:rPr>
              <w:t>раств</w:t>
            </w:r>
            <w:proofErr w:type="spellEnd"/>
            <w:r w:rsidRPr="009F03D7">
              <w:rPr>
                <w:rFonts w:ascii="Times New Roman" w:hAnsi="Times New Roman" w:cs="Times New Roman"/>
              </w:rPr>
              <w:t>.</w:t>
            </w:r>
          </w:p>
        </w:tc>
        <w:tc>
          <w:tcPr>
            <w:tcW w:w="950" w:type="dxa"/>
            <w:tcBorders>
              <w:top w:val="nil"/>
              <w:left w:val="nil"/>
              <w:bottom w:val="nil"/>
              <w:right w:val="single" w:sz="4" w:space="0" w:color="auto"/>
            </w:tcBorders>
            <w:shd w:val="clear" w:color="auto" w:fill="auto"/>
            <w:noWrap/>
            <w:vAlign w:val="bottom"/>
            <w:hideMark/>
          </w:tcPr>
          <w:p w14:paraId="7C6C63C6"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nil"/>
              <w:right w:val="single" w:sz="4" w:space="0" w:color="auto"/>
            </w:tcBorders>
            <w:shd w:val="clear" w:color="auto" w:fill="auto"/>
            <w:noWrap/>
            <w:vAlign w:val="bottom"/>
            <w:hideMark/>
          </w:tcPr>
          <w:p w14:paraId="653C9040"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100</w:t>
            </w:r>
          </w:p>
        </w:tc>
        <w:tc>
          <w:tcPr>
            <w:tcW w:w="1114" w:type="dxa"/>
            <w:tcBorders>
              <w:top w:val="nil"/>
              <w:left w:val="nil"/>
              <w:bottom w:val="nil"/>
              <w:right w:val="single" w:sz="4" w:space="0" w:color="auto"/>
            </w:tcBorders>
            <w:shd w:val="clear" w:color="auto" w:fill="auto"/>
            <w:noWrap/>
            <w:vAlign w:val="bottom"/>
            <w:hideMark/>
          </w:tcPr>
          <w:p w14:paraId="5F76C1B0"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220</w:t>
            </w:r>
          </w:p>
        </w:tc>
        <w:tc>
          <w:tcPr>
            <w:tcW w:w="1789" w:type="dxa"/>
            <w:tcBorders>
              <w:top w:val="nil"/>
              <w:left w:val="nil"/>
              <w:bottom w:val="single" w:sz="4" w:space="0" w:color="auto"/>
              <w:right w:val="single" w:sz="4" w:space="0" w:color="auto"/>
            </w:tcBorders>
            <w:shd w:val="clear" w:color="auto" w:fill="auto"/>
            <w:noWrap/>
            <w:vAlign w:val="bottom"/>
            <w:hideMark/>
          </w:tcPr>
          <w:p w14:paraId="69F15FFE"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22 000</w:t>
            </w:r>
          </w:p>
        </w:tc>
      </w:tr>
      <w:tr w:rsidR="00E52A81" w:rsidRPr="007F781A" w14:paraId="28DBA8B6" w14:textId="77777777" w:rsidTr="00E52A81">
        <w:trPr>
          <w:trHeight w:val="118"/>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EB07AAC" w14:textId="0BA017CF"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23</w:t>
            </w:r>
          </w:p>
        </w:tc>
        <w:tc>
          <w:tcPr>
            <w:tcW w:w="3691" w:type="dxa"/>
            <w:tcBorders>
              <w:top w:val="single" w:sz="4" w:space="0" w:color="auto"/>
              <w:left w:val="nil"/>
              <w:bottom w:val="single" w:sz="4" w:space="0" w:color="auto"/>
              <w:right w:val="single" w:sz="4" w:space="0" w:color="auto"/>
            </w:tcBorders>
            <w:shd w:val="clear" w:color="auto" w:fill="auto"/>
            <w:noWrap/>
            <w:vAlign w:val="bottom"/>
            <w:hideMark/>
          </w:tcPr>
          <w:p w14:paraId="635EEE6D"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Бинт медицинский стерильный</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4BEDB28C"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78E794B9"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2 500</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674184AD"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360</w:t>
            </w:r>
          </w:p>
        </w:tc>
        <w:tc>
          <w:tcPr>
            <w:tcW w:w="1789" w:type="dxa"/>
            <w:tcBorders>
              <w:top w:val="nil"/>
              <w:left w:val="nil"/>
              <w:bottom w:val="single" w:sz="4" w:space="0" w:color="auto"/>
              <w:right w:val="single" w:sz="4" w:space="0" w:color="auto"/>
            </w:tcBorders>
            <w:shd w:val="clear" w:color="auto" w:fill="auto"/>
            <w:noWrap/>
            <w:vAlign w:val="bottom"/>
            <w:hideMark/>
          </w:tcPr>
          <w:p w14:paraId="578BCA45"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900 000</w:t>
            </w:r>
          </w:p>
        </w:tc>
      </w:tr>
      <w:tr w:rsidR="00E52A81" w:rsidRPr="007F781A" w14:paraId="238B5F92" w14:textId="77777777" w:rsidTr="00E52A81">
        <w:trPr>
          <w:trHeight w:val="15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DE41A53" w14:textId="70A1358E"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24</w:t>
            </w:r>
          </w:p>
        </w:tc>
        <w:tc>
          <w:tcPr>
            <w:tcW w:w="3691" w:type="dxa"/>
            <w:tcBorders>
              <w:top w:val="nil"/>
              <w:left w:val="nil"/>
              <w:bottom w:val="single" w:sz="4" w:space="0" w:color="auto"/>
              <w:right w:val="single" w:sz="4" w:space="0" w:color="auto"/>
            </w:tcBorders>
            <w:shd w:val="clear" w:color="auto" w:fill="auto"/>
            <w:noWrap/>
            <w:vAlign w:val="bottom"/>
            <w:hideMark/>
          </w:tcPr>
          <w:p w14:paraId="02D28B38"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Бинт медицинский нестерильный</w:t>
            </w:r>
          </w:p>
        </w:tc>
        <w:tc>
          <w:tcPr>
            <w:tcW w:w="950" w:type="dxa"/>
            <w:tcBorders>
              <w:top w:val="nil"/>
              <w:left w:val="nil"/>
              <w:bottom w:val="single" w:sz="4" w:space="0" w:color="auto"/>
              <w:right w:val="single" w:sz="4" w:space="0" w:color="auto"/>
            </w:tcBorders>
            <w:shd w:val="clear" w:color="auto" w:fill="auto"/>
            <w:noWrap/>
            <w:vAlign w:val="bottom"/>
            <w:hideMark/>
          </w:tcPr>
          <w:p w14:paraId="62338522"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noWrap/>
            <w:vAlign w:val="bottom"/>
            <w:hideMark/>
          </w:tcPr>
          <w:p w14:paraId="6D87667B"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2 500</w:t>
            </w:r>
          </w:p>
        </w:tc>
        <w:tc>
          <w:tcPr>
            <w:tcW w:w="1114" w:type="dxa"/>
            <w:tcBorders>
              <w:top w:val="nil"/>
              <w:left w:val="nil"/>
              <w:bottom w:val="single" w:sz="4" w:space="0" w:color="auto"/>
              <w:right w:val="single" w:sz="4" w:space="0" w:color="auto"/>
            </w:tcBorders>
            <w:shd w:val="clear" w:color="auto" w:fill="auto"/>
            <w:noWrap/>
            <w:vAlign w:val="bottom"/>
            <w:hideMark/>
          </w:tcPr>
          <w:p w14:paraId="7E737A8F"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312</w:t>
            </w:r>
          </w:p>
        </w:tc>
        <w:tc>
          <w:tcPr>
            <w:tcW w:w="1789" w:type="dxa"/>
            <w:tcBorders>
              <w:top w:val="nil"/>
              <w:left w:val="nil"/>
              <w:bottom w:val="single" w:sz="4" w:space="0" w:color="auto"/>
              <w:right w:val="single" w:sz="4" w:space="0" w:color="auto"/>
            </w:tcBorders>
            <w:shd w:val="clear" w:color="auto" w:fill="auto"/>
            <w:noWrap/>
            <w:vAlign w:val="bottom"/>
            <w:hideMark/>
          </w:tcPr>
          <w:p w14:paraId="2F31C626"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780 000</w:t>
            </w:r>
          </w:p>
        </w:tc>
      </w:tr>
      <w:tr w:rsidR="00E52A81" w:rsidRPr="007F781A" w14:paraId="088E7A00" w14:textId="77777777" w:rsidTr="00E52A81">
        <w:trPr>
          <w:trHeight w:val="14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4DE2D9F" w14:textId="06E2ECEA"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25</w:t>
            </w:r>
          </w:p>
        </w:tc>
        <w:tc>
          <w:tcPr>
            <w:tcW w:w="3691" w:type="dxa"/>
            <w:tcBorders>
              <w:top w:val="nil"/>
              <w:left w:val="nil"/>
              <w:bottom w:val="single" w:sz="4" w:space="0" w:color="auto"/>
              <w:right w:val="single" w:sz="4" w:space="0" w:color="auto"/>
            </w:tcBorders>
            <w:shd w:val="clear" w:color="auto" w:fill="auto"/>
            <w:noWrap/>
            <w:vAlign w:val="bottom"/>
            <w:hideMark/>
          </w:tcPr>
          <w:p w14:paraId="4A88EE79"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Карандаш по стеклу красный</w:t>
            </w:r>
          </w:p>
        </w:tc>
        <w:tc>
          <w:tcPr>
            <w:tcW w:w="950" w:type="dxa"/>
            <w:tcBorders>
              <w:top w:val="nil"/>
              <w:left w:val="nil"/>
              <w:bottom w:val="single" w:sz="4" w:space="0" w:color="auto"/>
              <w:right w:val="single" w:sz="4" w:space="0" w:color="auto"/>
            </w:tcBorders>
            <w:shd w:val="clear" w:color="auto" w:fill="auto"/>
            <w:noWrap/>
            <w:vAlign w:val="bottom"/>
            <w:hideMark/>
          </w:tcPr>
          <w:p w14:paraId="02317D44"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noWrap/>
            <w:vAlign w:val="bottom"/>
            <w:hideMark/>
          </w:tcPr>
          <w:p w14:paraId="3F9F3CFF"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150</w:t>
            </w:r>
          </w:p>
        </w:tc>
        <w:tc>
          <w:tcPr>
            <w:tcW w:w="1114" w:type="dxa"/>
            <w:tcBorders>
              <w:top w:val="nil"/>
              <w:left w:val="nil"/>
              <w:bottom w:val="single" w:sz="4" w:space="0" w:color="auto"/>
              <w:right w:val="single" w:sz="4" w:space="0" w:color="auto"/>
            </w:tcBorders>
            <w:shd w:val="clear" w:color="auto" w:fill="auto"/>
            <w:noWrap/>
            <w:vAlign w:val="bottom"/>
            <w:hideMark/>
          </w:tcPr>
          <w:p w14:paraId="5AF3CB51"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415</w:t>
            </w:r>
          </w:p>
        </w:tc>
        <w:tc>
          <w:tcPr>
            <w:tcW w:w="1789" w:type="dxa"/>
            <w:tcBorders>
              <w:top w:val="nil"/>
              <w:left w:val="nil"/>
              <w:bottom w:val="single" w:sz="4" w:space="0" w:color="auto"/>
              <w:right w:val="single" w:sz="4" w:space="0" w:color="auto"/>
            </w:tcBorders>
            <w:shd w:val="clear" w:color="auto" w:fill="auto"/>
            <w:noWrap/>
            <w:vAlign w:val="bottom"/>
            <w:hideMark/>
          </w:tcPr>
          <w:p w14:paraId="55CBDA9C"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62 250</w:t>
            </w:r>
          </w:p>
        </w:tc>
      </w:tr>
      <w:tr w:rsidR="00E52A81" w:rsidRPr="007F781A" w14:paraId="04A11751" w14:textId="77777777" w:rsidTr="00E52A81">
        <w:trPr>
          <w:trHeight w:val="101"/>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CEB17FB" w14:textId="181E1988"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26</w:t>
            </w:r>
          </w:p>
        </w:tc>
        <w:tc>
          <w:tcPr>
            <w:tcW w:w="3691" w:type="dxa"/>
            <w:tcBorders>
              <w:top w:val="nil"/>
              <w:left w:val="nil"/>
              <w:bottom w:val="single" w:sz="8" w:space="0" w:color="auto"/>
              <w:right w:val="single" w:sz="8" w:space="0" w:color="auto"/>
            </w:tcBorders>
            <w:shd w:val="clear" w:color="auto" w:fill="auto"/>
            <w:vAlign w:val="bottom"/>
            <w:hideMark/>
          </w:tcPr>
          <w:p w14:paraId="4203EB0D"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Спринцовка для отсасывания слизи</w:t>
            </w:r>
          </w:p>
        </w:tc>
        <w:tc>
          <w:tcPr>
            <w:tcW w:w="950" w:type="dxa"/>
            <w:tcBorders>
              <w:top w:val="nil"/>
              <w:left w:val="nil"/>
              <w:bottom w:val="single" w:sz="8" w:space="0" w:color="auto"/>
              <w:right w:val="single" w:sz="8" w:space="0" w:color="auto"/>
            </w:tcBorders>
            <w:shd w:val="clear" w:color="auto" w:fill="auto"/>
            <w:vAlign w:val="bottom"/>
            <w:hideMark/>
          </w:tcPr>
          <w:p w14:paraId="2B5D16A9"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8" w:space="0" w:color="auto"/>
              <w:right w:val="nil"/>
            </w:tcBorders>
            <w:shd w:val="clear" w:color="auto" w:fill="auto"/>
            <w:vAlign w:val="bottom"/>
            <w:hideMark/>
          </w:tcPr>
          <w:p w14:paraId="2D3B0911"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10</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CD7A971"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3 935</w:t>
            </w:r>
          </w:p>
        </w:tc>
        <w:tc>
          <w:tcPr>
            <w:tcW w:w="1789" w:type="dxa"/>
            <w:tcBorders>
              <w:top w:val="nil"/>
              <w:left w:val="nil"/>
              <w:bottom w:val="single" w:sz="4" w:space="0" w:color="auto"/>
              <w:right w:val="single" w:sz="4" w:space="0" w:color="auto"/>
            </w:tcBorders>
            <w:shd w:val="clear" w:color="auto" w:fill="auto"/>
            <w:noWrap/>
            <w:vAlign w:val="bottom"/>
            <w:hideMark/>
          </w:tcPr>
          <w:p w14:paraId="088C2CD8"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39 350</w:t>
            </w:r>
          </w:p>
        </w:tc>
      </w:tr>
      <w:tr w:rsidR="00E52A81" w:rsidRPr="007F781A" w14:paraId="501B6FA5" w14:textId="77777777" w:rsidTr="00E52A81">
        <w:trPr>
          <w:trHeight w:val="50"/>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3081E6C" w14:textId="2E6F92B5"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27</w:t>
            </w:r>
          </w:p>
        </w:tc>
        <w:tc>
          <w:tcPr>
            <w:tcW w:w="3691" w:type="dxa"/>
            <w:tcBorders>
              <w:top w:val="nil"/>
              <w:left w:val="nil"/>
              <w:bottom w:val="single" w:sz="8" w:space="0" w:color="auto"/>
              <w:right w:val="single" w:sz="8" w:space="0" w:color="auto"/>
            </w:tcBorders>
            <w:shd w:val="clear" w:color="auto" w:fill="auto"/>
            <w:vAlign w:val="bottom"/>
            <w:hideMark/>
          </w:tcPr>
          <w:p w14:paraId="5983DE37"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 xml:space="preserve">Мочевые тест полоски </w:t>
            </w:r>
          </w:p>
        </w:tc>
        <w:tc>
          <w:tcPr>
            <w:tcW w:w="950" w:type="dxa"/>
            <w:tcBorders>
              <w:top w:val="nil"/>
              <w:left w:val="nil"/>
              <w:bottom w:val="single" w:sz="8" w:space="0" w:color="auto"/>
              <w:right w:val="single" w:sz="8" w:space="0" w:color="auto"/>
            </w:tcBorders>
            <w:shd w:val="clear" w:color="auto" w:fill="auto"/>
            <w:vAlign w:val="bottom"/>
            <w:hideMark/>
          </w:tcPr>
          <w:p w14:paraId="32F0BAAC"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8" w:space="0" w:color="auto"/>
              <w:right w:val="nil"/>
            </w:tcBorders>
            <w:shd w:val="clear" w:color="auto" w:fill="auto"/>
            <w:vAlign w:val="bottom"/>
            <w:hideMark/>
          </w:tcPr>
          <w:p w14:paraId="58363864"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250</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31E415A"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22 775</w:t>
            </w:r>
          </w:p>
        </w:tc>
        <w:tc>
          <w:tcPr>
            <w:tcW w:w="1789" w:type="dxa"/>
            <w:tcBorders>
              <w:top w:val="nil"/>
              <w:left w:val="nil"/>
              <w:bottom w:val="single" w:sz="4" w:space="0" w:color="auto"/>
              <w:right w:val="single" w:sz="4" w:space="0" w:color="auto"/>
            </w:tcBorders>
            <w:shd w:val="clear" w:color="auto" w:fill="auto"/>
            <w:noWrap/>
            <w:vAlign w:val="bottom"/>
            <w:hideMark/>
          </w:tcPr>
          <w:p w14:paraId="2ABDD830"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5 693 750</w:t>
            </w:r>
          </w:p>
        </w:tc>
      </w:tr>
      <w:tr w:rsidR="00E52A81" w:rsidRPr="007F781A" w14:paraId="1A29E161" w14:textId="77777777" w:rsidTr="00E52A81">
        <w:trPr>
          <w:trHeight w:val="50"/>
        </w:trPr>
        <w:tc>
          <w:tcPr>
            <w:tcW w:w="668" w:type="dxa"/>
            <w:tcBorders>
              <w:top w:val="nil"/>
              <w:left w:val="single" w:sz="4" w:space="0" w:color="auto"/>
              <w:bottom w:val="nil"/>
              <w:right w:val="single" w:sz="4" w:space="0" w:color="auto"/>
            </w:tcBorders>
            <w:shd w:val="clear" w:color="auto" w:fill="auto"/>
            <w:noWrap/>
            <w:vAlign w:val="center"/>
            <w:hideMark/>
          </w:tcPr>
          <w:p w14:paraId="4796EE59" w14:textId="25CFA043"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28</w:t>
            </w:r>
          </w:p>
        </w:tc>
        <w:tc>
          <w:tcPr>
            <w:tcW w:w="3691" w:type="dxa"/>
            <w:tcBorders>
              <w:top w:val="nil"/>
              <w:left w:val="nil"/>
              <w:bottom w:val="nil"/>
              <w:right w:val="single" w:sz="8" w:space="0" w:color="auto"/>
            </w:tcBorders>
            <w:shd w:val="clear" w:color="auto" w:fill="auto"/>
            <w:vAlign w:val="bottom"/>
            <w:hideMark/>
          </w:tcPr>
          <w:p w14:paraId="0442AB45"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Гель для УЗИ 200мл</w:t>
            </w:r>
          </w:p>
        </w:tc>
        <w:tc>
          <w:tcPr>
            <w:tcW w:w="950" w:type="dxa"/>
            <w:tcBorders>
              <w:top w:val="nil"/>
              <w:left w:val="nil"/>
              <w:bottom w:val="nil"/>
              <w:right w:val="single" w:sz="8" w:space="0" w:color="auto"/>
            </w:tcBorders>
            <w:shd w:val="clear" w:color="auto" w:fill="auto"/>
            <w:vAlign w:val="bottom"/>
            <w:hideMark/>
          </w:tcPr>
          <w:p w14:paraId="0CB12EDE"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фл</w:t>
            </w:r>
            <w:proofErr w:type="spellEnd"/>
          </w:p>
        </w:tc>
        <w:tc>
          <w:tcPr>
            <w:tcW w:w="1536" w:type="dxa"/>
            <w:tcBorders>
              <w:top w:val="nil"/>
              <w:left w:val="nil"/>
              <w:bottom w:val="nil"/>
              <w:right w:val="nil"/>
            </w:tcBorders>
            <w:shd w:val="clear" w:color="auto" w:fill="auto"/>
            <w:vAlign w:val="bottom"/>
            <w:hideMark/>
          </w:tcPr>
          <w:p w14:paraId="045FA1FD"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1 000</w:t>
            </w:r>
          </w:p>
        </w:tc>
        <w:tc>
          <w:tcPr>
            <w:tcW w:w="1114" w:type="dxa"/>
            <w:tcBorders>
              <w:top w:val="nil"/>
              <w:left w:val="single" w:sz="4" w:space="0" w:color="auto"/>
              <w:bottom w:val="nil"/>
              <w:right w:val="single" w:sz="4" w:space="0" w:color="auto"/>
            </w:tcBorders>
            <w:shd w:val="clear" w:color="auto" w:fill="auto"/>
            <w:vAlign w:val="bottom"/>
            <w:hideMark/>
          </w:tcPr>
          <w:p w14:paraId="63D6283F"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1 555</w:t>
            </w:r>
          </w:p>
        </w:tc>
        <w:tc>
          <w:tcPr>
            <w:tcW w:w="1789" w:type="dxa"/>
            <w:tcBorders>
              <w:top w:val="nil"/>
              <w:left w:val="nil"/>
              <w:bottom w:val="single" w:sz="4" w:space="0" w:color="auto"/>
              <w:right w:val="single" w:sz="4" w:space="0" w:color="auto"/>
            </w:tcBorders>
            <w:shd w:val="clear" w:color="auto" w:fill="auto"/>
            <w:noWrap/>
            <w:vAlign w:val="bottom"/>
            <w:hideMark/>
          </w:tcPr>
          <w:p w14:paraId="29D2E1B7"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1 555 000</w:t>
            </w:r>
          </w:p>
        </w:tc>
      </w:tr>
      <w:tr w:rsidR="00E52A81" w:rsidRPr="007F781A" w14:paraId="6EAEA2D6" w14:textId="77777777" w:rsidTr="00E52A81">
        <w:trPr>
          <w:trHeight w:val="68"/>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0D0B" w14:textId="2C92E1BC"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29</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14:paraId="56D951C9"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Бумага для УЗИ HD110</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6A237059"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рул</w:t>
            </w:r>
            <w:proofErr w:type="spellEnd"/>
          </w:p>
        </w:tc>
        <w:tc>
          <w:tcPr>
            <w:tcW w:w="1536" w:type="dxa"/>
            <w:tcBorders>
              <w:top w:val="single" w:sz="4" w:space="0" w:color="auto"/>
              <w:left w:val="nil"/>
              <w:bottom w:val="single" w:sz="4" w:space="0" w:color="auto"/>
              <w:right w:val="single" w:sz="4" w:space="0" w:color="auto"/>
            </w:tcBorders>
            <w:shd w:val="clear" w:color="auto" w:fill="auto"/>
            <w:vAlign w:val="bottom"/>
            <w:hideMark/>
          </w:tcPr>
          <w:p w14:paraId="6C99E87C" w14:textId="77777777" w:rsidR="00E52A81" w:rsidRPr="009F03D7" w:rsidRDefault="00E52A81" w:rsidP="00E52A81">
            <w:pPr>
              <w:pStyle w:val="a7"/>
              <w:jc w:val="center"/>
              <w:rPr>
                <w:rFonts w:ascii="Times New Roman" w:hAnsi="Times New Roman" w:cs="Times New Roman"/>
              </w:rPr>
            </w:pPr>
            <w:r w:rsidRPr="009F03D7">
              <w:rPr>
                <w:rFonts w:ascii="Times New Roman" w:hAnsi="Times New Roman" w:cs="Times New Roman"/>
              </w:rPr>
              <w:t>300</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6778DB4D"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14 770</w:t>
            </w:r>
          </w:p>
        </w:tc>
        <w:tc>
          <w:tcPr>
            <w:tcW w:w="1789" w:type="dxa"/>
            <w:tcBorders>
              <w:top w:val="nil"/>
              <w:left w:val="nil"/>
              <w:bottom w:val="single" w:sz="4" w:space="0" w:color="auto"/>
              <w:right w:val="single" w:sz="4" w:space="0" w:color="auto"/>
            </w:tcBorders>
            <w:shd w:val="clear" w:color="auto" w:fill="auto"/>
            <w:noWrap/>
            <w:vAlign w:val="bottom"/>
            <w:hideMark/>
          </w:tcPr>
          <w:p w14:paraId="2281F55D"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4 431 000</w:t>
            </w:r>
          </w:p>
        </w:tc>
      </w:tr>
      <w:tr w:rsidR="00E52A81" w:rsidRPr="007F781A" w14:paraId="65B0C144" w14:textId="77777777" w:rsidTr="00E52A81">
        <w:trPr>
          <w:trHeight w:val="86"/>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CA9D278" w14:textId="5E1929B7"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30</w:t>
            </w:r>
          </w:p>
        </w:tc>
        <w:tc>
          <w:tcPr>
            <w:tcW w:w="3691" w:type="dxa"/>
            <w:tcBorders>
              <w:top w:val="nil"/>
              <w:left w:val="nil"/>
              <w:bottom w:val="single" w:sz="4" w:space="0" w:color="auto"/>
              <w:right w:val="single" w:sz="4" w:space="0" w:color="auto"/>
            </w:tcBorders>
            <w:shd w:val="clear" w:color="auto" w:fill="auto"/>
            <w:vAlign w:val="bottom"/>
            <w:hideMark/>
          </w:tcPr>
          <w:p w14:paraId="59FC20A1" w14:textId="77777777" w:rsidR="00E52A81" w:rsidRPr="009F03D7" w:rsidRDefault="00E52A81" w:rsidP="00E52A81">
            <w:pPr>
              <w:pStyle w:val="a7"/>
              <w:rPr>
                <w:rFonts w:ascii="Times New Roman" w:hAnsi="Times New Roman" w:cs="Times New Roman"/>
              </w:rPr>
            </w:pPr>
            <w:r w:rsidRPr="009F03D7">
              <w:rPr>
                <w:rFonts w:ascii="Times New Roman" w:hAnsi="Times New Roman" w:cs="Times New Roman"/>
              </w:rPr>
              <w:t>Спираль внутриматочная Т-образная (медная)</w:t>
            </w:r>
          </w:p>
        </w:tc>
        <w:tc>
          <w:tcPr>
            <w:tcW w:w="950" w:type="dxa"/>
            <w:tcBorders>
              <w:top w:val="nil"/>
              <w:left w:val="nil"/>
              <w:bottom w:val="single" w:sz="4" w:space="0" w:color="auto"/>
              <w:right w:val="single" w:sz="4" w:space="0" w:color="auto"/>
            </w:tcBorders>
            <w:shd w:val="clear" w:color="auto" w:fill="auto"/>
            <w:vAlign w:val="bottom"/>
            <w:hideMark/>
          </w:tcPr>
          <w:p w14:paraId="387CB4ED" w14:textId="77777777" w:rsidR="00E52A81" w:rsidRPr="009F03D7" w:rsidRDefault="00E52A81" w:rsidP="00E52A81">
            <w:pPr>
              <w:pStyle w:val="a7"/>
              <w:jc w:val="center"/>
              <w:rPr>
                <w:rFonts w:ascii="Times New Roman" w:hAnsi="Times New Roman" w:cs="Times New Roman"/>
              </w:rPr>
            </w:pPr>
            <w:proofErr w:type="spellStart"/>
            <w:r w:rsidRPr="009F03D7">
              <w:rPr>
                <w:rFonts w:ascii="Times New Roman" w:hAnsi="Times New Roman" w:cs="Times New Roman"/>
              </w:rPr>
              <w:t>шт</w:t>
            </w:r>
            <w:proofErr w:type="spellEnd"/>
          </w:p>
        </w:tc>
        <w:tc>
          <w:tcPr>
            <w:tcW w:w="1536" w:type="dxa"/>
            <w:tcBorders>
              <w:top w:val="nil"/>
              <w:left w:val="nil"/>
              <w:bottom w:val="single" w:sz="4" w:space="0" w:color="auto"/>
              <w:right w:val="single" w:sz="4" w:space="0" w:color="auto"/>
            </w:tcBorders>
            <w:shd w:val="clear" w:color="auto" w:fill="auto"/>
            <w:vAlign w:val="bottom"/>
            <w:hideMark/>
          </w:tcPr>
          <w:p w14:paraId="2335CC47" w14:textId="77777777" w:rsidR="00E52A81" w:rsidRPr="009F03D7" w:rsidRDefault="00E52A81" w:rsidP="00E52A81">
            <w:pPr>
              <w:pStyle w:val="a7"/>
              <w:jc w:val="center"/>
              <w:rPr>
                <w:rFonts w:ascii="Times New Roman" w:hAnsi="Times New Roman" w:cs="Times New Roman"/>
                <w:lang w:val="kk-KZ"/>
              </w:rPr>
            </w:pPr>
            <w:r w:rsidRPr="009F03D7">
              <w:rPr>
                <w:rFonts w:ascii="Times New Roman" w:hAnsi="Times New Roman" w:cs="Times New Roman"/>
                <w:lang w:val="kk-KZ"/>
              </w:rPr>
              <w:t>500</w:t>
            </w:r>
          </w:p>
        </w:tc>
        <w:tc>
          <w:tcPr>
            <w:tcW w:w="1114" w:type="dxa"/>
            <w:tcBorders>
              <w:top w:val="nil"/>
              <w:left w:val="nil"/>
              <w:bottom w:val="single" w:sz="4" w:space="0" w:color="auto"/>
              <w:right w:val="single" w:sz="4" w:space="0" w:color="auto"/>
            </w:tcBorders>
            <w:shd w:val="clear" w:color="auto" w:fill="auto"/>
            <w:vAlign w:val="bottom"/>
            <w:hideMark/>
          </w:tcPr>
          <w:p w14:paraId="61EA9403"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3 050</w:t>
            </w:r>
          </w:p>
        </w:tc>
        <w:tc>
          <w:tcPr>
            <w:tcW w:w="1789" w:type="dxa"/>
            <w:tcBorders>
              <w:top w:val="nil"/>
              <w:left w:val="nil"/>
              <w:bottom w:val="single" w:sz="4" w:space="0" w:color="auto"/>
              <w:right w:val="single" w:sz="4" w:space="0" w:color="auto"/>
            </w:tcBorders>
            <w:shd w:val="clear" w:color="auto" w:fill="auto"/>
            <w:noWrap/>
            <w:vAlign w:val="bottom"/>
            <w:hideMark/>
          </w:tcPr>
          <w:p w14:paraId="7F3D1738"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1 525 000</w:t>
            </w:r>
          </w:p>
        </w:tc>
      </w:tr>
      <w:tr w:rsidR="00E52A81" w:rsidRPr="007F781A" w14:paraId="24D5EDA5" w14:textId="77777777" w:rsidTr="00E52A81">
        <w:trPr>
          <w:trHeight w:val="60"/>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4CB5" w14:textId="7EB1BFA1"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31</w:t>
            </w:r>
          </w:p>
        </w:tc>
        <w:tc>
          <w:tcPr>
            <w:tcW w:w="3691" w:type="dxa"/>
            <w:tcBorders>
              <w:top w:val="single" w:sz="4" w:space="0" w:color="auto"/>
              <w:left w:val="nil"/>
              <w:bottom w:val="single" w:sz="4" w:space="0" w:color="auto"/>
              <w:right w:val="single" w:sz="4" w:space="0" w:color="auto"/>
            </w:tcBorders>
            <w:shd w:val="clear" w:color="auto" w:fill="auto"/>
            <w:vAlign w:val="bottom"/>
            <w:hideMark/>
          </w:tcPr>
          <w:p w14:paraId="38D29106" w14:textId="77777777" w:rsidR="00E52A81" w:rsidRPr="009F03D7" w:rsidRDefault="00E52A81" w:rsidP="00E52A81">
            <w:pPr>
              <w:pStyle w:val="a7"/>
              <w:rPr>
                <w:rFonts w:ascii="Times New Roman" w:hAnsi="Times New Roman" w:cs="Times New Roman"/>
                <w:lang w:val="kk-KZ"/>
              </w:rPr>
            </w:pPr>
            <w:r w:rsidRPr="009F03D7">
              <w:rPr>
                <w:rFonts w:ascii="Times New Roman" w:hAnsi="Times New Roman" w:cs="Times New Roman"/>
                <w:lang w:val="kk-KZ"/>
              </w:rPr>
              <w:t>Экспресс-тест полоски на ВИЧ</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011261C9" w14:textId="77777777" w:rsidR="00E52A81" w:rsidRPr="009F03D7" w:rsidRDefault="00E52A81" w:rsidP="00E52A81">
            <w:pPr>
              <w:pStyle w:val="a7"/>
              <w:jc w:val="center"/>
              <w:rPr>
                <w:rFonts w:ascii="Times New Roman" w:hAnsi="Times New Roman" w:cs="Times New Roman"/>
                <w:lang w:val="kk-KZ"/>
              </w:rPr>
            </w:pPr>
            <w:r w:rsidRPr="009F03D7">
              <w:rPr>
                <w:rFonts w:ascii="Times New Roman" w:hAnsi="Times New Roman" w:cs="Times New Roman"/>
                <w:lang w:val="kk-KZ"/>
              </w:rPr>
              <w:t>Шт</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14:paraId="393DFDE3" w14:textId="77777777" w:rsidR="00E52A81" w:rsidRPr="009F03D7" w:rsidRDefault="00E52A81" w:rsidP="00E52A81">
            <w:pPr>
              <w:pStyle w:val="a7"/>
              <w:jc w:val="center"/>
              <w:rPr>
                <w:rFonts w:ascii="Times New Roman" w:hAnsi="Times New Roman" w:cs="Times New Roman"/>
                <w:lang w:val="kk-KZ"/>
              </w:rPr>
            </w:pPr>
            <w:r w:rsidRPr="009F03D7">
              <w:rPr>
                <w:rFonts w:ascii="Times New Roman" w:hAnsi="Times New Roman" w:cs="Times New Roman"/>
                <w:lang w:val="kk-KZ"/>
              </w:rPr>
              <w:t>60</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1A41CB34"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4800</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91D51BF"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288 000</w:t>
            </w:r>
          </w:p>
        </w:tc>
      </w:tr>
      <w:tr w:rsidR="00E52A81" w:rsidRPr="007F781A" w14:paraId="4F97D58D" w14:textId="77777777" w:rsidTr="00E52A81">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AA3F0" w14:textId="30999C2B"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32</w:t>
            </w:r>
          </w:p>
        </w:tc>
        <w:tc>
          <w:tcPr>
            <w:tcW w:w="3691" w:type="dxa"/>
            <w:tcBorders>
              <w:top w:val="single" w:sz="4" w:space="0" w:color="auto"/>
              <w:left w:val="nil"/>
              <w:bottom w:val="single" w:sz="4" w:space="0" w:color="auto"/>
              <w:right w:val="single" w:sz="4" w:space="0" w:color="auto"/>
            </w:tcBorders>
            <w:shd w:val="clear" w:color="auto" w:fill="auto"/>
            <w:vAlign w:val="bottom"/>
          </w:tcPr>
          <w:p w14:paraId="39401597" w14:textId="77777777" w:rsidR="00E52A81" w:rsidRPr="009F03D7" w:rsidRDefault="00E52A81" w:rsidP="00E52A81">
            <w:pPr>
              <w:pStyle w:val="a7"/>
              <w:rPr>
                <w:rFonts w:ascii="Times New Roman" w:hAnsi="Times New Roman" w:cs="Times New Roman"/>
                <w:lang w:val="kk-KZ"/>
              </w:rPr>
            </w:pPr>
            <w:r w:rsidRPr="009F03D7">
              <w:rPr>
                <w:rFonts w:ascii="Times New Roman" w:hAnsi="Times New Roman" w:cs="Times New Roman"/>
                <w:lang w:val="kk-KZ"/>
              </w:rPr>
              <w:t>Антиген кардиопилиновый для реакции микропреципитации</w:t>
            </w:r>
          </w:p>
        </w:tc>
        <w:tc>
          <w:tcPr>
            <w:tcW w:w="950" w:type="dxa"/>
            <w:tcBorders>
              <w:top w:val="single" w:sz="4" w:space="0" w:color="auto"/>
              <w:left w:val="nil"/>
              <w:bottom w:val="single" w:sz="4" w:space="0" w:color="auto"/>
              <w:right w:val="single" w:sz="4" w:space="0" w:color="auto"/>
            </w:tcBorders>
            <w:shd w:val="clear" w:color="auto" w:fill="auto"/>
            <w:vAlign w:val="bottom"/>
          </w:tcPr>
          <w:p w14:paraId="6A890ECE" w14:textId="77777777" w:rsidR="00E52A81" w:rsidRPr="009F03D7" w:rsidRDefault="00E52A81" w:rsidP="00E52A81">
            <w:pPr>
              <w:pStyle w:val="a7"/>
              <w:jc w:val="center"/>
              <w:rPr>
                <w:rFonts w:ascii="Times New Roman" w:hAnsi="Times New Roman" w:cs="Times New Roman"/>
                <w:lang w:val="kk-KZ"/>
              </w:rPr>
            </w:pPr>
            <w:r w:rsidRPr="009F03D7">
              <w:rPr>
                <w:rFonts w:ascii="Times New Roman" w:hAnsi="Times New Roman" w:cs="Times New Roman"/>
                <w:lang w:val="kk-KZ"/>
              </w:rPr>
              <w:t>Набор</w:t>
            </w:r>
          </w:p>
        </w:tc>
        <w:tc>
          <w:tcPr>
            <w:tcW w:w="1536" w:type="dxa"/>
            <w:tcBorders>
              <w:top w:val="single" w:sz="4" w:space="0" w:color="auto"/>
              <w:left w:val="nil"/>
              <w:bottom w:val="single" w:sz="4" w:space="0" w:color="auto"/>
              <w:right w:val="single" w:sz="4" w:space="0" w:color="auto"/>
            </w:tcBorders>
            <w:shd w:val="clear" w:color="auto" w:fill="auto"/>
            <w:vAlign w:val="bottom"/>
          </w:tcPr>
          <w:p w14:paraId="2709E395" w14:textId="77777777" w:rsidR="00E52A81" w:rsidRPr="009F03D7" w:rsidRDefault="00E52A81" w:rsidP="00E52A81">
            <w:pPr>
              <w:pStyle w:val="a7"/>
              <w:jc w:val="center"/>
              <w:rPr>
                <w:rFonts w:ascii="Times New Roman" w:hAnsi="Times New Roman" w:cs="Times New Roman"/>
                <w:lang w:val="kk-KZ"/>
              </w:rPr>
            </w:pPr>
            <w:r w:rsidRPr="009F03D7">
              <w:rPr>
                <w:rFonts w:ascii="Times New Roman" w:hAnsi="Times New Roman" w:cs="Times New Roman"/>
                <w:lang w:val="kk-KZ"/>
              </w:rPr>
              <w:t>10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416C9070"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185 000</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CEDF333"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1 850 000</w:t>
            </w:r>
          </w:p>
        </w:tc>
      </w:tr>
      <w:tr w:rsidR="00E52A81" w:rsidRPr="007F781A" w14:paraId="0310C3D7" w14:textId="77777777" w:rsidTr="00E52A81">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85CF7" w14:textId="40163D8D" w:rsidR="00E52A81" w:rsidRPr="00E52A81" w:rsidRDefault="00E52A81" w:rsidP="00E52A81">
            <w:pPr>
              <w:pStyle w:val="a7"/>
              <w:jc w:val="center"/>
              <w:rPr>
                <w:rFonts w:ascii="Times New Roman" w:hAnsi="Times New Roman" w:cs="Times New Roman"/>
              </w:rPr>
            </w:pPr>
            <w:r w:rsidRPr="00E52A81">
              <w:rPr>
                <w:rFonts w:ascii="Times New Roman" w:hAnsi="Times New Roman" w:cs="Times New Roman"/>
                <w:color w:val="000000"/>
              </w:rPr>
              <w:t>33</w:t>
            </w:r>
          </w:p>
        </w:tc>
        <w:tc>
          <w:tcPr>
            <w:tcW w:w="3691" w:type="dxa"/>
            <w:tcBorders>
              <w:top w:val="single" w:sz="4" w:space="0" w:color="auto"/>
              <w:left w:val="nil"/>
              <w:bottom w:val="single" w:sz="4" w:space="0" w:color="auto"/>
              <w:right w:val="single" w:sz="4" w:space="0" w:color="auto"/>
            </w:tcBorders>
            <w:shd w:val="clear" w:color="auto" w:fill="auto"/>
            <w:vAlign w:val="bottom"/>
          </w:tcPr>
          <w:p w14:paraId="034321F0" w14:textId="77777777" w:rsidR="00E52A81" w:rsidRPr="009F03D7" w:rsidRDefault="00E52A81" w:rsidP="00E52A81">
            <w:pPr>
              <w:pStyle w:val="a7"/>
              <w:rPr>
                <w:rFonts w:ascii="Times New Roman" w:hAnsi="Times New Roman" w:cs="Times New Roman"/>
                <w:lang w:val="kk-KZ"/>
              </w:rPr>
            </w:pPr>
            <w:r w:rsidRPr="009F03D7">
              <w:rPr>
                <w:rFonts w:ascii="Times New Roman" w:hAnsi="Times New Roman" w:cs="Times New Roman"/>
                <w:lang w:val="kk-KZ"/>
              </w:rPr>
              <w:t>Пробирка 2 мл</w:t>
            </w:r>
          </w:p>
        </w:tc>
        <w:tc>
          <w:tcPr>
            <w:tcW w:w="950" w:type="dxa"/>
            <w:tcBorders>
              <w:top w:val="single" w:sz="4" w:space="0" w:color="auto"/>
              <w:left w:val="nil"/>
              <w:bottom w:val="single" w:sz="4" w:space="0" w:color="auto"/>
              <w:right w:val="single" w:sz="4" w:space="0" w:color="auto"/>
            </w:tcBorders>
            <w:shd w:val="clear" w:color="auto" w:fill="auto"/>
            <w:vAlign w:val="bottom"/>
          </w:tcPr>
          <w:p w14:paraId="41799C20" w14:textId="77777777" w:rsidR="00E52A81" w:rsidRPr="009F03D7" w:rsidRDefault="00E52A81" w:rsidP="00E52A81">
            <w:pPr>
              <w:pStyle w:val="a7"/>
              <w:jc w:val="center"/>
              <w:rPr>
                <w:rFonts w:ascii="Times New Roman" w:hAnsi="Times New Roman" w:cs="Times New Roman"/>
                <w:lang w:val="kk-KZ"/>
              </w:rPr>
            </w:pPr>
            <w:r w:rsidRPr="009F03D7">
              <w:rPr>
                <w:rFonts w:ascii="Times New Roman" w:hAnsi="Times New Roman" w:cs="Times New Roman"/>
                <w:lang w:val="kk-KZ"/>
              </w:rPr>
              <w:t>Упак</w:t>
            </w:r>
          </w:p>
        </w:tc>
        <w:tc>
          <w:tcPr>
            <w:tcW w:w="1536" w:type="dxa"/>
            <w:tcBorders>
              <w:top w:val="single" w:sz="4" w:space="0" w:color="auto"/>
              <w:left w:val="nil"/>
              <w:bottom w:val="single" w:sz="4" w:space="0" w:color="auto"/>
              <w:right w:val="single" w:sz="4" w:space="0" w:color="auto"/>
            </w:tcBorders>
            <w:shd w:val="clear" w:color="auto" w:fill="auto"/>
            <w:vAlign w:val="bottom"/>
          </w:tcPr>
          <w:p w14:paraId="71674A58" w14:textId="77777777" w:rsidR="00E52A81" w:rsidRPr="009F03D7" w:rsidRDefault="00E52A81" w:rsidP="00E52A81">
            <w:pPr>
              <w:pStyle w:val="a7"/>
              <w:jc w:val="center"/>
              <w:rPr>
                <w:rFonts w:ascii="Times New Roman" w:hAnsi="Times New Roman" w:cs="Times New Roman"/>
                <w:lang w:val="kk-KZ"/>
              </w:rPr>
            </w:pPr>
            <w:r w:rsidRPr="009F03D7">
              <w:rPr>
                <w:rFonts w:ascii="Times New Roman" w:hAnsi="Times New Roman" w:cs="Times New Roman"/>
                <w:lang w:val="kk-KZ"/>
              </w:rPr>
              <w:t>5</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229C1732"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26 000</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59328B24" w14:textId="77777777" w:rsidR="00E52A81" w:rsidRPr="009F03D7" w:rsidRDefault="00E52A81" w:rsidP="00E52A81">
            <w:pPr>
              <w:pStyle w:val="a7"/>
              <w:jc w:val="right"/>
              <w:rPr>
                <w:rFonts w:ascii="Times New Roman" w:hAnsi="Times New Roman" w:cs="Times New Roman"/>
              </w:rPr>
            </w:pPr>
            <w:r w:rsidRPr="009F03D7">
              <w:rPr>
                <w:rFonts w:ascii="Times New Roman" w:hAnsi="Times New Roman" w:cs="Times New Roman"/>
              </w:rPr>
              <w:t>130 000</w:t>
            </w:r>
          </w:p>
        </w:tc>
      </w:tr>
      <w:tr w:rsidR="000E2C80" w:rsidRPr="00E52A81" w14:paraId="7F823F0D"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95A10" w14:textId="4289DB94"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34</w:t>
            </w:r>
          </w:p>
        </w:tc>
        <w:tc>
          <w:tcPr>
            <w:tcW w:w="3691" w:type="dxa"/>
            <w:tcBorders>
              <w:top w:val="single" w:sz="4" w:space="0" w:color="auto"/>
              <w:left w:val="nil"/>
              <w:bottom w:val="single" w:sz="4" w:space="0" w:color="auto"/>
              <w:right w:val="single" w:sz="4" w:space="0" w:color="auto"/>
            </w:tcBorders>
            <w:shd w:val="clear" w:color="auto" w:fill="auto"/>
            <w:vAlign w:val="bottom"/>
          </w:tcPr>
          <w:p w14:paraId="0EA0F481"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Магния  сульфат р-р 2%-200.0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4FD0A06D"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11A74BD8" w14:textId="43DFFFC8"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80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5A155391" w14:textId="2C860BCA"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420</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F33C10E"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33616</w:t>
            </w:r>
          </w:p>
        </w:tc>
      </w:tr>
      <w:tr w:rsidR="000E2C80" w:rsidRPr="00E52A81" w14:paraId="1A8E2289"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9D76C" w14:textId="1288F8DB"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35</w:t>
            </w:r>
          </w:p>
        </w:tc>
        <w:tc>
          <w:tcPr>
            <w:tcW w:w="3691" w:type="dxa"/>
            <w:tcBorders>
              <w:top w:val="single" w:sz="4" w:space="0" w:color="auto"/>
              <w:left w:val="nil"/>
              <w:bottom w:val="single" w:sz="4" w:space="0" w:color="auto"/>
              <w:right w:val="single" w:sz="4" w:space="0" w:color="auto"/>
            </w:tcBorders>
            <w:shd w:val="clear" w:color="auto" w:fill="auto"/>
            <w:vAlign w:val="bottom"/>
          </w:tcPr>
          <w:p w14:paraId="6E8A3441"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Калия йодида р-р 5%-200,0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4703A2A4"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71833F52" w14:textId="3D1F5BCA"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80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53213382" w14:textId="7E16A0A3"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972</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3BC1F2D8"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77792</w:t>
            </w:r>
          </w:p>
        </w:tc>
      </w:tr>
      <w:tr w:rsidR="000E2C80" w:rsidRPr="00E52A81" w14:paraId="13E14588"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FA1FB" w14:textId="72EF3D4E"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36</w:t>
            </w:r>
          </w:p>
        </w:tc>
        <w:tc>
          <w:tcPr>
            <w:tcW w:w="3691" w:type="dxa"/>
            <w:tcBorders>
              <w:top w:val="single" w:sz="4" w:space="0" w:color="auto"/>
              <w:left w:val="nil"/>
              <w:bottom w:val="single" w:sz="4" w:space="0" w:color="auto"/>
              <w:right w:val="single" w:sz="4" w:space="0" w:color="auto"/>
            </w:tcBorders>
            <w:shd w:val="clear" w:color="auto" w:fill="auto"/>
            <w:vAlign w:val="bottom"/>
          </w:tcPr>
          <w:p w14:paraId="0D860D94"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Калия иодид 10%-200,0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6AC38FC0"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6B6EA04C" w14:textId="6597DB60"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80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0E0884DD" w14:textId="1A7F0B58"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1742</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7DDD27F"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139392</w:t>
            </w:r>
          </w:p>
        </w:tc>
      </w:tr>
      <w:tr w:rsidR="000E2C80" w:rsidRPr="00E52A81" w14:paraId="7ADC45D7"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1B64" w14:textId="7F302842"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lastRenderedPageBreak/>
              <w:t>37</w:t>
            </w:r>
          </w:p>
        </w:tc>
        <w:tc>
          <w:tcPr>
            <w:tcW w:w="3691" w:type="dxa"/>
            <w:tcBorders>
              <w:top w:val="single" w:sz="4" w:space="0" w:color="auto"/>
              <w:left w:val="nil"/>
              <w:bottom w:val="single" w:sz="4" w:space="0" w:color="auto"/>
              <w:right w:val="single" w:sz="4" w:space="0" w:color="auto"/>
            </w:tcBorders>
            <w:shd w:val="clear" w:color="auto" w:fill="auto"/>
            <w:vAlign w:val="bottom"/>
          </w:tcPr>
          <w:p w14:paraId="4468B2E1"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Кальция хлорид р-р 10%-  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7FA33C9F"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3459ACA1" w14:textId="451E3A4F"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288</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6F40628B" w14:textId="1AC80D8F"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493</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14116855"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141926,4</w:t>
            </w:r>
          </w:p>
        </w:tc>
      </w:tr>
      <w:tr w:rsidR="000E2C80" w:rsidRPr="00E52A81" w14:paraId="0257D537"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03573" w14:textId="1818AF1E"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38</w:t>
            </w:r>
          </w:p>
        </w:tc>
        <w:tc>
          <w:tcPr>
            <w:tcW w:w="3691" w:type="dxa"/>
            <w:tcBorders>
              <w:top w:val="single" w:sz="4" w:space="0" w:color="auto"/>
              <w:left w:val="nil"/>
              <w:bottom w:val="single" w:sz="4" w:space="0" w:color="auto"/>
              <w:right w:val="single" w:sz="4" w:space="0" w:color="auto"/>
            </w:tcBorders>
            <w:shd w:val="clear" w:color="auto" w:fill="auto"/>
            <w:vAlign w:val="bottom"/>
          </w:tcPr>
          <w:p w14:paraId="3EBF6FCB"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Кальция хлорид 5%-200,0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513091B1"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4F521010" w14:textId="769F12A2"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288</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1A3F0AB5" w14:textId="777E0671"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450</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F8A93DF"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129571,2</w:t>
            </w:r>
          </w:p>
        </w:tc>
      </w:tr>
      <w:tr w:rsidR="000E2C80" w:rsidRPr="00E52A81" w14:paraId="3E912785"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B548D" w14:textId="33E4BF57"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39</w:t>
            </w:r>
          </w:p>
        </w:tc>
        <w:tc>
          <w:tcPr>
            <w:tcW w:w="3691" w:type="dxa"/>
            <w:tcBorders>
              <w:top w:val="single" w:sz="4" w:space="0" w:color="auto"/>
              <w:left w:val="nil"/>
              <w:bottom w:val="single" w:sz="4" w:space="0" w:color="auto"/>
              <w:right w:val="single" w:sz="4" w:space="0" w:color="auto"/>
            </w:tcBorders>
            <w:shd w:val="clear" w:color="auto" w:fill="auto"/>
            <w:vAlign w:val="bottom"/>
          </w:tcPr>
          <w:p w14:paraId="2807A08F"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Люголя р-р водный 1%-100,0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47A757C1"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79DE5DBA" w14:textId="7F19B170"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80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62BEA7DF" w14:textId="3B80C791"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595</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473B073A"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47608</w:t>
            </w:r>
          </w:p>
        </w:tc>
      </w:tr>
      <w:tr w:rsidR="000E2C80" w:rsidRPr="00E52A81" w14:paraId="6E7D9D72"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DEEC" w14:textId="6ADD2035"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40</w:t>
            </w:r>
          </w:p>
        </w:tc>
        <w:tc>
          <w:tcPr>
            <w:tcW w:w="3691" w:type="dxa"/>
            <w:tcBorders>
              <w:top w:val="single" w:sz="4" w:space="0" w:color="auto"/>
              <w:left w:val="nil"/>
              <w:bottom w:val="single" w:sz="4" w:space="0" w:color="auto"/>
              <w:right w:val="single" w:sz="4" w:space="0" w:color="auto"/>
            </w:tcBorders>
            <w:shd w:val="clear" w:color="auto" w:fill="auto"/>
            <w:vAlign w:val="bottom"/>
          </w:tcPr>
          <w:p w14:paraId="3365FA1F"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Люголя на глицерине  р-р 1% 100,0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6A3950CC"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33DDA4A3" w14:textId="2F50A29E"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24</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5901C4B9" w14:textId="5C39C1ED"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1009</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33E4E04C"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24208,8</w:t>
            </w:r>
          </w:p>
        </w:tc>
      </w:tr>
      <w:tr w:rsidR="000E2C80" w:rsidRPr="00E52A81" w14:paraId="63211AA7"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E1673" w14:textId="114BBA78"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41</w:t>
            </w:r>
          </w:p>
        </w:tc>
        <w:tc>
          <w:tcPr>
            <w:tcW w:w="3691" w:type="dxa"/>
            <w:tcBorders>
              <w:top w:val="single" w:sz="4" w:space="0" w:color="auto"/>
              <w:left w:val="nil"/>
              <w:bottom w:val="single" w:sz="4" w:space="0" w:color="auto"/>
              <w:right w:val="single" w:sz="4" w:space="0" w:color="auto"/>
            </w:tcBorders>
            <w:shd w:val="clear" w:color="auto" w:fill="auto"/>
            <w:vAlign w:val="bottom"/>
          </w:tcPr>
          <w:p w14:paraId="0B801352"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Новокаин 2%-200.0 для наружного применения</w:t>
            </w:r>
          </w:p>
        </w:tc>
        <w:tc>
          <w:tcPr>
            <w:tcW w:w="950" w:type="dxa"/>
            <w:tcBorders>
              <w:top w:val="single" w:sz="4" w:space="0" w:color="auto"/>
              <w:left w:val="nil"/>
              <w:bottom w:val="single" w:sz="4" w:space="0" w:color="auto"/>
              <w:right w:val="single" w:sz="4" w:space="0" w:color="auto"/>
            </w:tcBorders>
            <w:shd w:val="clear" w:color="auto" w:fill="auto"/>
            <w:vAlign w:val="bottom"/>
          </w:tcPr>
          <w:p w14:paraId="4B71E696"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6BA7F25D" w14:textId="6E42DEDB"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144</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2509CCE1" w14:textId="37A7E0DE"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519</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04058738"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74764,8</w:t>
            </w:r>
          </w:p>
        </w:tc>
      </w:tr>
      <w:tr w:rsidR="000E2C80" w:rsidRPr="00E52A81" w14:paraId="4ABA3604"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85210" w14:textId="4449D47B"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42</w:t>
            </w:r>
          </w:p>
        </w:tc>
        <w:tc>
          <w:tcPr>
            <w:tcW w:w="3691" w:type="dxa"/>
            <w:tcBorders>
              <w:top w:val="single" w:sz="4" w:space="0" w:color="auto"/>
              <w:left w:val="nil"/>
              <w:bottom w:val="single" w:sz="4" w:space="0" w:color="auto"/>
              <w:right w:val="single" w:sz="4" w:space="0" w:color="auto"/>
            </w:tcBorders>
            <w:shd w:val="clear" w:color="auto" w:fill="auto"/>
            <w:vAlign w:val="bottom"/>
          </w:tcPr>
          <w:p w14:paraId="4240D7AD"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Натрия бромид 5%-200.0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4C9ED39A"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042886ED" w14:textId="5A1BA6EF"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80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21CCEC9E" w14:textId="130B1B0C"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609</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4D9E3DEB"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48752</w:t>
            </w:r>
          </w:p>
        </w:tc>
      </w:tr>
      <w:tr w:rsidR="000E2C80" w:rsidRPr="00E52A81" w14:paraId="48BFCA24"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0288" w14:textId="65A0E2BD"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43</w:t>
            </w:r>
          </w:p>
        </w:tc>
        <w:tc>
          <w:tcPr>
            <w:tcW w:w="3691" w:type="dxa"/>
            <w:tcBorders>
              <w:top w:val="single" w:sz="4" w:space="0" w:color="auto"/>
              <w:left w:val="nil"/>
              <w:bottom w:val="single" w:sz="4" w:space="0" w:color="auto"/>
              <w:right w:val="single" w:sz="4" w:space="0" w:color="auto"/>
            </w:tcBorders>
            <w:shd w:val="clear" w:color="auto" w:fill="auto"/>
            <w:vAlign w:val="bottom"/>
          </w:tcPr>
          <w:p w14:paraId="5BE8F565"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Hатрия цитрата р-р 5%-10,0 стер</w:t>
            </w:r>
          </w:p>
        </w:tc>
        <w:tc>
          <w:tcPr>
            <w:tcW w:w="950" w:type="dxa"/>
            <w:tcBorders>
              <w:top w:val="single" w:sz="4" w:space="0" w:color="auto"/>
              <w:left w:val="nil"/>
              <w:bottom w:val="single" w:sz="4" w:space="0" w:color="auto"/>
              <w:right w:val="single" w:sz="4" w:space="0" w:color="auto"/>
            </w:tcBorders>
            <w:shd w:val="clear" w:color="auto" w:fill="auto"/>
            <w:vAlign w:val="bottom"/>
          </w:tcPr>
          <w:p w14:paraId="131B034E"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0E5A7220" w14:textId="394D782E"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60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3ED8DE3D" w14:textId="62FD8D63"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363</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20D28EDF"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21780</w:t>
            </w:r>
          </w:p>
        </w:tc>
      </w:tr>
      <w:tr w:rsidR="000E2C80" w:rsidRPr="00E52A81" w14:paraId="7DADA79D"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AABB6" w14:textId="4791799C"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44</w:t>
            </w:r>
          </w:p>
        </w:tc>
        <w:tc>
          <w:tcPr>
            <w:tcW w:w="3691" w:type="dxa"/>
            <w:tcBorders>
              <w:top w:val="single" w:sz="4" w:space="0" w:color="auto"/>
              <w:left w:val="nil"/>
              <w:bottom w:val="single" w:sz="4" w:space="0" w:color="auto"/>
              <w:right w:val="single" w:sz="4" w:space="0" w:color="auto"/>
            </w:tcBorders>
            <w:shd w:val="clear" w:color="auto" w:fill="auto"/>
            <w:vAlign w:val="bottom"/>
          </w:tcPr>
          <w:p w14:paraId="145A166C"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Hатрия хлорида р-р 10% 400,0 стер</w:t>
            </w:r>
          </w:p>
        </w:tc>
        <w:tc>
          <w:tcPr>
            <w:tcW w:w="950" w:type="dxa"/>
            <w:tcBorders>
              <w:top w:val="single" w:sz="4" w:space="0" w:color="auto"/>
              <w:left w:val="nil"/>
              <w:bottom w:val="single" w:sz="4" w:space="0" w:color="auto"/>
              <w:right w:val="single" w:sz="4" w:space="0" w:color="auto"/>
            </w:tcBorders>
            <w:shd w:val="clear" w:color="auto" w:fill="auto"/>
            <w:vAlign w:val="bottom"/>
          </w:tcPr>
          <w:p w14:paraId="5F1AF4A4"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282820E4" w14:textId="14E2086F"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72</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26829CCD" w14:textId="2D5E18A3"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892</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BC6335E"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64231,2</w:t>
            </w:r>
          </w:p>
        </w:tc>
      </w:tr>
      <w:tr w:rsidR="000E2C80" w:rsidRPr="00E52A81" w14:paraId="4786A929"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425A7" w14:textId="35EB6C57"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45</w:t>
            </w:r>
          </w:p>
        </w:tc>
        <w:tc>
          <w:tcPr>
            <w:tcW w:w="3691" w:type="dxa"/>
            <w:tcBorders>
              <w:top w:val="single" w:sz="4" w:space="0" w:color="auto"/>
              <w:left w:val="nil"/>
              <w:bottom w:val="single" w:sz="4" w:space="0" w:color="auto"/>
              <w:right w:val="single" w:sz="4" w:space="0" w:color="auto"/>
            </w:tcBorders>
            <w:shd w:val="clear" w:color="auto" w:fill="auto"/>
            <w:vAlign w:val="bottom"/>
          </w:tcPr>
          <w:p w14:paraId="5C2535A2"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Перекиси водорода р-р 3%-500,0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1A876A03"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57FAA69E" w14:textId="0FEB0F74"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650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45D6D7B6" w14:textId="7F49676B"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438</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5E1E3290"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284570</w:t>
            </w:r>
          </w:p>
        </w:tc>
      </w:tr>
      <w:tr w:rsidR="000E2C80" w:rsidRPr="00E52A81" w14:paraId="25A1576E"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4647C" w14:textId="0401C7A2"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46</w:t>
            </w:r>
          </w:p>
        </w:tc>
        <w:tc>
          <w:tcPr>
            <w:tcW w:w="3691" w:type="dxa"/>
            <w:tcBorders>
              <w:top w:val="single" w:sz="4" w:space="0" w:color="auto"/>
              <w:left w:val="nil"/>
              <w:bottom w:val="single" w:sz="4" w:space="0" w:color="auto"/>
              <w:right w:val="single" w:sz="4" w:space="0" w:color="auto"/>
            </w:tcBorders>
            <w:shd w:val="clear" w:color="auto" w:fill="auto"/>
            <w:vAlign w:val="bottom"/>
          </w:tcPr>
          <w:p w14:paraId="6D5FB3AC"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Перекись водорода 6% 500,0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0B7CCA65"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4D6D3060" w14:textId="28C61092"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120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70E5A8BD" w14:textId="3D0980F6"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515</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35876102"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61776</w:t>
            </w:r>
          </w:p>
        </w:tc>
      </w:tr>
      <w:tr w:rsidR="000E2C80" w:rsidRPr="00E52A81" w14:paraId="2DC213A6"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3D84D" w14:textId="62A6DCAD"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47</w:t>
            </w:r>
          </w:p>
        </w:tc>
        <w:tc>
          <w:tcPr>
            <w:tcW w:w="3691" w:type="dxa"/>
            <w:tcBorders>
              <w:top w:val="single" w:sz="4" w:space="0" w:color="auto"/>
              <w:left w:val="nil"/>
              <w:bottom w:val="single" w:sz="4" w:space="0" w:color="auto"/>
              <w:right w:val="single" w:sz="4" w:space="0" w:color="auto"/>
            </w:tcBorders>
            <w:shd w:val="clear" w:color="auto" w:fill="auto"/>
            <w:vAlign w:val="bottom"/>
          </w:tcPr>
          <w:p w14:paraId="5DADC46F"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Цинка сульфат 2%-400,0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6E55B495"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68FDA54C" w14:textId="47AFD9F8"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24</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65BB4779" w14:textId="4A60FF2A"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551</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5CB1D841"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13226,4</w:t>
            </w:r>
          </w:p>
        </w:tc>
      </w:tr>
      <w:tr w:rsidR="000E2C80" w:rsidRPr="00E52A81" w14:paraId="370E119E"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9F93" w14:textId="082BC0C5"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48</w:t>
            </w:r>
          </w:p>
        </w:tc>
        <w:tc>
          <w:tcPr>
            <w:tcW w:w="3691" w:type="dxa"/>
            <w:tcBorders>
              <w:top w:val="single" w:sz="4" w:space="0" w:color="auto"/>
              <w:left w:val="nil"/>
              <w:bottom w:val="single" w:sz="4" w:space="0" w:color="auto"/>
              <w:right w:val="single" w:sz="4" w:space="0" w:color="auto"/>
            </w:tcBorders>
            <w:shd w:val="clear" w:color="auto" w:fill="auto"/>
            <w:vAlign w:val="bottom"/>
          </w:tcPr>
          <w:p w14:paraId="738E7CD4"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Перекись водорода 33%</w:t>
            </w:r>
          </w:p>
        </w:tc>
        <w:tc>
          <w:tcPr>
            <w:tcW w:w="950" w:type="dxa"/>
            <w:tcBorders>
              <w:top w:val="single" w:sz="4" w:space="0" w:color="auto"/>
              <w:left w:val="nil"/>
              <w:bottom w:val="single" w:sz="4" w:space="0" w:color="auto"/>
              <w:right w:val="single" w:sz="4" w:space="0" w:color="auto"/>
            </w:tcBorders>
            <w:shd w:val="clear" w:color="auto" w:fill="auto"/>
            <w:vAlign w:val="bottom"/>
          </w:tcPr>
          <w:p w14:paraId="3C57B439"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кг</w:t>
            </w:r>
          </w:p>
        </w:tc>
        <w:tc>
          <w:tcPr>
            <w:tcW w:w="1536" w:type="dxa"/>
            <w:tcBorders>
              <w:top w:val="single" w:sz="4" w:space="0" w:color="auto"/>
              <w:left w:val="nil"/>
              <w:bottom w:val="single" w:sz="4" w:space="0" w:color="auto"/>
              <w:right w:val="single" w:sz="4" w:space="0" w:color="auto"/>
            </w:tcBorders>
            <w:shd w:val="clear" w:color="auto" w:fill="auto"/>
            <w:vAlign w:val="center"/>
          </w:tcPr>
          <w:p w14:paraId="0BA9B511" w14:textId="6A1FF0FF"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30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08941629" w14:textId="099B338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2904</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3422D339"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87120</w:t>
            </w:r>
          </w:p>
        </w:tc>
      </w:tr>
      <w:tr w:rsidR="000E2C80" w:rsidRPr="00E52A81" w14:paraId="290F8309"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6A10F" w14:textId="3598C54C"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49</w:t>
            </w:r>
          </w:p>
        </w:tc>
        <w:tc>
          <w:tcPr>
            <w:tcW w:w="3691" w:type="dxa"/>
            <w:tcBorders>
              <w:top w:val="single" w:sz="4" w:space="0" w:color="auto"/>
              <w:left w:val="nil"/>
              <w:bottom w:val="single" w:sz="4" w:space="0" w:color="auto"/>
              <w:right w:val="single" w:sz="4" w:space="0" w:color="auto"/>
            </w:tcBorders>
            <w:shd w:val="clear" w:color="auto" w:fill="auto"/>
            <w:vAlign w:val="bottom"/>
          </w:tcPr>
          <w:p w14:paraId="2C1D7AF1"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Фурациллина (нитрофурал) р-р 0,02%-400,0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020235C3"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29D534E3" w14:textId="0C37ACFE"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840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735AA109" w14:textId="0737D21F"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776</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6E0CC6E"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651420</w:t>
            </w:r>
          </w:p>
        </w:tc>
      </w:tr>
      <w:tr w:rsidR="000E2C80" w:rsidRPr="00E52A81" w14:paraId="28026F0B"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2B979" w14:textId="64978C5F"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50</w:t>
            </w:r>
          </w:p>
        </w:tc>
        <w:tc>
          <w:tcPr>
            <w:tcW w:w="3691" w:type="dxa"/>
            <w:tcBorders>
              <w:top w:val="single" w:sz="4" w:space="0" w:color="auto"/>
              <w:left w:val="nil"/>
              <w:bottom w:val="single" w:sz="4" w:space="0" w:color="auto"/>
              <w:right w:val="single" w:sz="4" w:space="0" w:color="auto"/>
            </w:tcBorders>
            <w:shd w:val="clear" w:color="auto" w:fill="auto"/>
            <w:vAlign w:val="bottom"/>
          </w:tcPr>
          <w:p w14:paraId="7632428D"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Папаверин 0.5%-200,0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01301523"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2CA78136" w14:textId="08F9D48D"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80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3114AF83" w14:textId="104A7685"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726</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019E1118"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58080</w:t>
            </w:r>
          </w:p>
        </w:tc>
      </w:tr>
      <w:tr w:rsidR="000E2C80" w:rsidRPr="00E52A81" w14:paraId="6074EFA2"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AC65D" w14:textId="4CDB7DDB"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51</w:t>
            </w:r>
          </w:p>
        </w:tc>
        <w:tc>
          <w:tcPr>
            <w:tcW w:w="3691" w:type="dxa"/>
            <w:tcBorders>
              <w:top w:val="single" w:sz="4" w:space="0" w:color="auto"/>
              <w:left w:val="nil"/>
              <w:bottom w:val="single" w:sz="4" w:space="0" w:color="auto"/>
              <w:right w:val="single" w:sz="4" w:space="0" w:color="auto"/>
            </w:tcBorders>
            <w:shd w:val="clear" w:color="auto" w:fill="auto"/>
            <w:vAlign w:val="bottom"/>
          </w:tcPr>
          <w:p w14:paraId="1B489E73"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Папаверин 1%-200,0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4BF37240"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5572E9BD" w14:textId="23C93165"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80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347DC9C8" w14:textId="1BF07B60"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979</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58B2DA7E"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78320</w:t>
            </w:r>
          </w:p>
        </w:tc>
      </w:tr>
      <w:tr w:rsidR="000E2C80" w:rsidRPr="00E52A81" w14:paraId="2F9E4A3C"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A0E38" w14:textId="688280EC"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52</w:t>
            </w:r>
          </w:p>
        </w:tc>
        <w:tc>
          <w:tcPr>
            <w:tcW w:w="3691" w:type="dxa"/>
            <w:tcBorders>
              <w:top w:val="single" w:sz="4" w:space="0" w:color="auto"/>
              <w:left w:val="nil"/>
              <w:bottom w:val="single" w:sz="4" w:space="0" w:color="auto"/>
              <w:right w:val="single" w:sz="4" w:space="0" w:color="auto"/>
            </w:tcBorders>
            <w:shd w:val="clear" w:color="auto" w:fill="auto"/>
            <w:vAlign w:val="bottom"/>
          </w:tcPr>
          <w:p w14:paraId="5FA03131"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Уксусной к-ты р-р 3%-100,0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1F8BFD25"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587B394D" w14:textId="4820EE65"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60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0A52160B" w14:textId="3D6C8A79"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407</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0A245A06"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24420</w:t>
            </w:r>
          </w:p>
        </w:tc>
      </w:tr>
      <w:tr w:rsidR="000E2C80" w:rsidRPr="00E52A81" w14:paraId="451B64A6"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2A029" w14:textId="0F75FE26"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53</w:t>
            </w:r>
          </w:p>
        </w:tc>
        <w:tc>
          <w:tcPr>
            <w:tcW w:w="3691" w:type="dxa"/>
            <w:tcBorders>
              <w:top w:val="single" w:sz="4" w:space="0" w:color="auto"/>
              <w:left w:val="nil"/>
              <w:bottom w:val="single" w:sz="4" w:space="0" w:color="auto"/>
              <w:right w:val="single" w:sz="4" w:space="0" w:color="auto"/>
            </w:tcBorders>
            <w:shd w:val="clear" w:color="auto" w:fill="auto"/>
            <w:vAlign w:val="bottom"/>
          </w:tcPr>
          <w:p w14:paraId="22171FDC"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Уксусная кислота 1% 100,0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6C2E0207"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3C10AED8" w14:textId="1FE595D7"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96</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67106850" w14:textId="61196929"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314</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B7EA8B7"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30096</w:t>
            </w:r>
          </w:p>
        </w:tc>
      </w:tr>
      <w:tr w:rsidR="000E2C80" w:rsidRPr="00E52A81" w14:paraId="18ACF360"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10AFF" w14:textId="6F0E2DE5"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54</w:t>
            </w:r>
          </w:p>
        </w:tc>
        <w:tc>
          <w:tcPr>
            <w:tcW w:w="3691" w:type="dxa"/>
            <w:tcBorders>
              <w:top w:val="single" w:sz="4" w:space="0" w:color="auto"/>
              <w:left w:val="nil"/>
              <w:bottom w:val="single" w:sz="4" w:space="0" w:color="auto"/>
              <w:right w:val="single" w:sz="4" w:space="0" w:color="auto"/>
            </w:tcBorders>
            <w:shd w:val="clear" w:color="auto" w:fill="auto"/>
            <w:vAlign w:val="bottom"/>
          </w:tcPr>
          <w:p w14:paraId="283FB88C"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Формалин 10%-500,0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2F979985"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65E941CE" w14:textId="5A71439C"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190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408E6868" w14:textId="191EF644"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624</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32483F30"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118503</w:t>
            </w:r>
          </w:p>
        </w:tc>
      </w:tr>
      <w:tr w:rsidR="000E2C80" w:rsidRPr="00E52A81" w14:paraId="30519114"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162AC" w14:textId="3957285C"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55</w:t>
            </w:r>
          </w:p>
        </w:tc>
        <w:tc>
          <w:tcPr>
            <w:tcW w:w="3691" w:type="dxa"/>
            <w:tcBorders>
              <w:top w:val="single" w:sz="4" w:space="0" w:color="auto"/>
              <w:left w:val="nil"/>
              <w:bottom w:val="single" w:sz="4" w:space="0" w:color="auto"/>
              <w:right w:val="single" w:sz="4" w:space="0" w:color="auto"/>
            </w:tcBorders>
            <w:shd w:val="clear" w:color="auto" w:fill="auto"/>
            <w:vAlign w:val="bottom"/>
          </w:tcPr>
          <w:p w14:paraId="56332E2F"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Вазелин 100,0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047FA8C7"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307A9CC1" w14:textId="791E7FAB"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60</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6ADC765F" w14:textId="7785AC3E"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696</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26B607AF"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41778</w:t>
            </w:r>
          </w:p>
        </w:tc>
      </w:tr>
      <w:tr w:rsidR="000E2C80" w:rsidRPr="00E52A81" w14:paraId="7E9EA5C9"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77133" w14:textId="1BD2F333"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56</w:t>
            </w:r>
          </w:p>
        </w:tc>
        <w:tc>
          <w:tcPr>
            <w:tcW w:w="3691" w:type="dxa"/>
            <w:tcBorders>
              <w:top w:val="single" w:sz="4" w:space="0" w:color="auto"/>
              <w:left w:val="nil"/>
              <w:bottom w:val="single" w:sz="4" w:space="0" w:color="auto"/>
              <w:right w:val="single" w:sz="4" w:space="0" w:color="auto"/>
            </w:tcBorders>
            <w:shd w:val="clear" w:color="auto" w:fill="auto"/>
            <w:vAlign w:val="bottom"/>
          </w:tcPr>
          <w:p w14:paraId="1DFE8F91"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Левомицетина 0,25%-10,0  гл. капли</w:t>
            </w:r>
          </w:p>
        </w:tc>
        <w:tc>
          <w:tcPr>
            <w:tcW w:w="950" w:type="dxa"/>
            <w:tcBorders>
              <w:top w:val="single" w:sz="4" w:space="0" w:color="auto"/>
              <w:left w:val="nil"/>
              <w:bottom w:val="single" w:sz="4" w:space="0" w:color="auto"/>
              <w:right w:val="single" w:sz="4" w:space="0" w:color="auto"/>
            </w:tcBorders>
            <w:shd w:val="clear" w:color="auto" w:fill="auto"/>
            <w:vAlign w:val="bottom"/>
          </w:tcPr>
          <w:p w14:paraId="49D65F94"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401D898E" w14:textId="111D5E56"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48</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4832EFCA" w14:textId="1A987D11"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363</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6526051A"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17424</w:t>
            </w:r>
          </w:p>
        </w:tc>
      </w:tr>
      <w:tr w:rsidR="000E2C80" w:rsidRPr="00E52A81" w14:paraId="6FF1AA3B"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B0D14" w14:textId="59F8D5FD"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57</w:t>
            </w:r>
          </w:p>
        </w:tc>
        <w:tc>
          <w:tcPr>
            <w:tcW w:w="3691" w:type="dxa"/>
            <w:tcBorders>
              <w:top w:val="single" w:sz="4" w:space="0" w:color="auto"/>
              <w:left w:val="nil"/>
              <w:bottom w:val="single" w:sz="4" w:space="0" w:color="auto"/>
              <w:right w:val="single" w:sz="4" w:space="0" w:color="auto"/>
            </w:tcBorders>
            <w:shd w:val="clear" w:color="auto" w:fill="auto"/>
            <w:vAlign w:val="bottom"/>
          </w:tcPr>
          <w:p w14:paraId="054171E4"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Танин 5% 50,0</w:t>
            </w:r>
          </w:p>
        </w:tc>
        <w:tc>
          <w:tcPr>
            <w:tcW w:w="950" w:type="dxa"/>
            <w:tcBorders>
              <w:top w:val="single" w:sz="4" w:space="0" w:color="auto"/>
              <w:left w:val="nil"/>
              <w:bottom w:val="single" w:sz="4" w:space="0" w:color="auto"/>
              <w:right w:val="single" w:sz="4" w:space="0" w:color="auto"/>
            </w:tcBorders>
            <w:shd w:val="clear" w:color="auto" w:fill="auto"/>
            <w:vAlign w:val="bottom"/>
          </w:tcPr>
          <w:p w14:paraId="3ABADF17"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2E0D5617" w14:textId="7E582598"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36</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50AC76F0" w14:textId="6B57C87C"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624</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035BB314"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22453,2</w:t>
            </w:r>
          </w:p>
        </w:tc>
      </w:tr>
      <w:tr w:rsidR="000E2C80" w:rsidRPr="00E52A81" w14:paraId="04CF7BE5"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C7A78" w14:textId="4EC45687"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58</w:t>
            </w:r>
          </w:p>
        </w:tc>
        <w:tc>
          <w:tcPr>
            <w:tcW w:w="3691" w:type="dxa"/>
            <w:tcBorders>
              <w:top w:val="single" w:sz="4" w:space="0" w:color="auto"/>
              <w:left w:val="nil"/>
              <w:bottom w:val="single" w:sz="4" w:space="0" w:color="auto"/>
              <w:right w:val="single" w:sz="4" w:space="0" w:color="auto"/>
            </w:tcBorders>
            <w:shd w:val="clear" w:color="auto" w:fill="auto"/>
            <w:vAlign w:val="bottom"/>
          </w:tcPr>
          <w:p w14:paraId="509309C3"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Эуфиллина р-р 2%-200мл.</w:t>
            </w:r>
          </w:p>
        </w:tc>
        <w:tc>
          <w:tcPr>
            <w:tcW w:w="950" w:type="dxa"/>
            <w:tcBorders>
              <w:top w:val="single" w:sz="4" w:space="0" w:color="auto"/>
              <w:left w:val="nil"/>
              <w:bottom w:val="single" w:sz="4" w:space="0" w:color="auto"/>
              <w:right w:val="single" w:sz="4" w:space="0" w:color="auto"/>
            </w:tcBorders>
            <w:shd w:val="clear" w:color="auto" w:fill="auto"/>
            <w:vAlign w:val="bottom"/>
          </w:tcPr>
          <w:p w14:paraId="33EA5236"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3F60A953" w14:textId="25499A4B"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288</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7A4CA878" w14:textId="72DA423C"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869</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69E80332"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250272</w:t>
            </w:r>
          </w:p>
        </w:tc>
      </w:tr>
      <w:tr w:rsidR="000E2C80" w:rsidRPr="00E52A81" w14:paraId="5A438614"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0B4CB" w14:textId="551E1648"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59</w:t>
            </w:r>
          </w:p>
        </w:tc>
        <w:tc>
          <w:tcPr>
            <w:tcW w:w="3691" w:type="dxa"/>
            <w:tcBorders>
              <w:top w:val="single" w:sz="4" w:space="0" w:color="auto"/>
              <w:left w:val="nil"/>
              <w:bottom w:val="single" w:sz="4" w:space="0" w:color="auto"/>
              <w:right w:val="single" w:sz="4" w:space="0" w:color="auto"/>
            </w:tcBorders>
            <w:shd w:val="clear" w:color="auto" w:fill="auto"/>
            <w:vAlign w:val="bottom"/>
          </w:tcPr>
          <w:p w14:paraId="2FB496DB"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Эуфиллина  р-р 1% 200,0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3E0C117F"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700808FB" w14:textId="097A0562"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288</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7F4D68D6" w14:textId="2BC58FB2"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855</w:t>
            </w:r>
            <w:r>
              <w:rPr>
                <w:rFonts w:ascii="Times New Roman" w:hAnsi="Times New Roman" w:cs="Times New Roman"/>
                <w:lang w:val="kk-KZ"/>
              </w:rPr>
              <w:t>,</w:t>
            </w:r>
            <w:r w:rsidRPr="00E52A81">
              <w:rPr>
                <w:rFonts w:ascii="Times New Roman" w:hAnsi="Times New Roman" w:cs="Times New Roman"/>
                <w:lang w:val="kk-KZ"/>
              </w:rPr>
              <w:t>6</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57BBCA0F" w14:textId="18D8F9FD" w:rsidR="000E2C80" w:rsidRPr="000E2C80" w:rsidRDefault="000E2C80" w:rsidP="000E2C80">
            <w:pPr>
              <w:pStyle w:val="a7"/>
              <w:jc w:val="right"/>
              <w:rPr>
                <w:rFonts w:ascii="Times New Roman" w:hAnsi="Times New Roman" w:cs="Times New Roman"/>
                <w:lang w:val="kk-KZ"/>
              </w:rPr>
            </w:pPr>
            <w:r>
              <w:rPr>
                <w:rFonts w:ascii="Times New Roman" w:hAnsi="Times New Roman" w:cs="Times New Roman"/>
                <w:lang w:val="kk-KZ"/>
              </w:rPr>
              <w:t>246412,8</w:t>
            </w:r>
          </w:p>
        </w:tc>
      </w:tr>
      <w:tr w:rsidR="000E2C80" w:rsidRPr="00E52A81" w14:paraId="56438CF9"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B84EE" w14:textId="6A59DF7D"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60</w:t>
            </w:r>
          </w:p>
        </w:tc>
        <w:tc>
          <w:tcPr>
            <w:tcW w:w="3691" w:type="dxa"/>
            <w:tcBorders>
              <w:top w:val="single" w:sz="4" w:space="0" w:color="auto"/>
              <w:left w:val="nil"/>
              <w:bottom w:val="single" w:sz="4" w:space="0" w:color="auto"/>
              <w:right w:val="single" w:sz="4" w:space="0" w:color="auto"/>
            </w:tcBorders>
            <w:shd w:val="clear" w:color="auto" w:fill="auto"/>
            <w:vAlign w:val="bottom"/>
          </w:tcPr>
          <w:p w14:paraId="7CA78C3A"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Левомицетин р-р спиртовой 0,25% 10,0</w:t>
            </w:r>
          </w:p>
        </w:tc>
        <w:tc>
          <w:tcPr>
            <w:tcW w:w="950" w:type="dxa"/>
            <w:tcBorders>
              <w:top w:val="single" w:sz="4" w:space="0" w:color="auto"/>
              <w:left w:val="nil"/>
              <w:bottom w:val="single" w:sz="4" w:space="0" w:color="auto"/>
              <w:right w:val="single" w:sz="4" w:space="0" w:color="auto"/>
            </w:tcBorders>
            <w:shd w:val="clear" w:color="auto" w:fill="auto"/>
            <w:vAlign w:val="bottom"/>
          </w:tcPr>
          <w:p w14:paraId="42BB9152"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30C2C132" w14:textId="479B04C6"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48</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3A7A5CCD" w14:textId="22A68079"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370</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034702D0"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17740,8</w:t>
            </w:r>
          </w:p>
        </w:tc>
      </w:tr>
      <w:tr w:rsidR="000E2C80" w:rsidRPr="00E52A81" w14:paraId="10697475"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41B20" w14:textId="61C69693"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61</w:t>
            </w:r>
          </w:p>
        </w:tc>
        <w:tc>
          <w:tcPr>
            <w:tcW w:w="3691" w:type="dxa"/>
            <w:tcBorders>
              <w:top w:val="single" w:sz="4" w:space="0" w:color="auto"/>
              <w:left w:val="nil"/>
              <w:bottom w:val="single" w:sz="4" w:space="0" w:color="auto"/>
              <w:right w:val="single" w:sz="4" w:space="0" w:color="auto"/>
            </w:tcBorders>
            <w:shd w:val="clear" w:color="auto" w:fill="auto"/>
            <w:vAlign w:val="bottom"/>
          </w:tcPr>
          <w:p w14:paraId="7F119654"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Левомеколь 100,0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60C11085"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банка</w:t>
            </w:r>
          </w:p>
        </w:tc>
        <w:tc>
          <w:tcPr>
            <w:tcW w:w="1536" w:type="dxa"/>
            <w:tcBorders>
              <w:top w:val="single" w:sz="4" w:space="0" w:color="auto"/>
              <w:left w:val="nil"/>
              <w:bottom w:val="single" w:sz="4" w:space="0" w:color="auto"/>
              <w:right w:val="single" w:sz="4" w:space="0" w:color="auto"/>
            </w:tcBorders>
            <w:shd w:val="clear" w:color="auto" w:fill="auto"/>
            <w:vAlign w:val="center"/>
          </w:tcPr>
          <w:p w14:paraId="69A3AFD5" w14:textId="6D7E0956"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72</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479D5F56" w14:textId="2A4EB351"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1375</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B5F41BA"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99000</w:t>
            </w:r>
          </w:p>
        </w:tc>
      </w:tr>
      <w:tr w:rsidR="000E2C80" w:rsidRPr="00E52A81" w14:paraId="4D4C892F"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577F5" w14:textId="72164512"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62</w:t>
            </w:r>
          </w:p>
        </w:tc>
        <w:tc>
          <w:tcPr>
            <w:tcW w:w="3691" w:type="dxa"/>
            <w:tcBorders>
              <w:top w:val="single" w:sz="4" w:space="0" w:color="auto"/>
              <w:left w:val="nil"/>
              <w:bottom w:val="single" w:sz="4" w:space="0" w:color="auto"/>
              <w:right w:val="single" w:sz="4" w:space="0" w:color="auto"/>
            </w:tcBorders>
            <w:shd w:val="clear" w:color="auto" w:fill="auto"/>
            <w:vAlign w:val="bottom"/>
          </w:tcPr>
          <w:p w14:paraId="3EF7C879"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Хлоргекседин 0.05%-100.0 водный</w:t>
            </w:r>
          </w:p>
        </w:tc>
        <w:tc>
          <w:tcPr>
            <w:tcW w:w="950" w:type="dxa"/>
            <w:tcBorders>
              <w:top w:val="single" w:sz="4" w:space="0" w:color="auto"/>
              <w:left w:val="nil"/>
              <w:bottom w:val="single" w:sz="4" w:space="0" w:color="auto"/>
              <w:right w:val="single" w:sz="4" w:space="0" w:color="auto"/>
            </w:tcBorders>
            <w:shd w:val="clear" w:color="auto" w:fill="auto"/>
            <w:vAlign w:val="bottom"/>
          </w:tcPr>
          <w:p w14:paraId="42D294F6"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23A97464" w14:textId="01FA86D4"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48</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36E2DDB2" w14:textId="0551B168"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506</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385FC670"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24288</w:t>
            </w:r>
          </w:p>
        </w:tc>
      </w:tr>
      <w:tr w:rsidR="000E2C80" w:rsidRPr="00E52A81" w14:paraId="78517F16"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7A964" w14:textId="3F9FD0D8"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63</w:t>
            </w:r>
          </w:p>
        </w:tc>
        <w:tc>
          <w:tcPr>
            <w:tcW w:w="3691" w:type="dxa"/>
            <w:tcBorders>
              <w:top w:val="single" w:sz="4" w:space="0" w:color="auto"/>
              <w:left w:val="nil"/>
              <w:bottom w:val="single" w:sz="4" w:space="0" w:color="auto"/>
              <w:right w:val="single" w:sz="4" w:space="0" w:color="auto"/>
            </w:tcBorders>
            <w:shd w:val="clear" w:color="auto" w:fill="auto"/>
            <w:vAlign w:val="bottom"/>
          </w:tcPr>
          <w:p w14:paraId="4E6A2896"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Краска для тонометрии.</w:t>
            </w:r>
          </w:p>
        </w:tc>
        <w:tc>
          <w:tcPr>
            <w:tcW w:w="950" w:type="dxa"/>
            <w:tcBorders>
              <w:top w:val="single" w:sz="4" w:space="0" w:color="auto"/>
              <w:left w:val="nil"/>
              <w:bottom w:val="single" w:sz="4" w:space="0" w:color="auto"/>
              <w:right w:val="single" w:sz="4" w:space="0" w:color="auto"/>
            </w:tcBorders>
            <w:shd w:val="clear" w:color="auto" w:fill="auto"/>
            <w:vAlign w:val="bottom"/>
          </w:tcPr>
          <w:p w14:paraId="59A3D25D"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7CCA2BBF" w14:textId="125F0E71"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1</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72FD4927" w14:textId="358AF68D"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7920</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79EC464A"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7920</w:t>
            </w:r>
          </w:p>
        </w:tc>
      </w:tr>
      <w:tr w:rsidR="000E2C80" w:rsidRPr="00E52A81" w14:paraId="2E8D4551"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57915" w14:textId="536FDE65"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64</w:t>
            </w:r>
          </w:p>
        </w:tc>
        <w:tc>
          <w:tcPr>
            <w:tcW w:w="3691" w:type="dxa"/>
            <w:tcBorders>
              <w:top w:val="single" w:sz="4" w:space="0" w:color="auto"/>
              <w:left w:val="nil"/>
              <w:bottom w:val="single" w:sz="4" w:space="0" w:color="auto"/>
              <w:right w:val="single" w:sz="4" w:space="0" w:color="auto"/>
            </w:tcBorders>
            <w:shd w:val="clear" w:color="auto" w:fill="auto"/>
            <w:vAlign w:val="bottom"/>
          </w:tcPr>
          <w:p w14:paraId="408311D7"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Калия перманганат 7,5% 100,0</w:t>
            </w:r>
          </w:p>
        </w:tc>
        <w:tc>
          <w:tcPr>
            <w:tcW w:w="950" w:type="dxa"/>
            <w:tcBorders>
              <w:top w:val="single" w:sz="4" w:space="0" w:color="auto"/>
              <w:left w:val="nil"/>
              <w:bottom w:val="single" w:sz="4" w:space="0" w:color="auto"/>
              <w:right w:val="single" w:sz="4" w:space="0" w:color="auto"/>
            </w:tcBorders>
            <w:shd w:val="clear" w:color="auto" w:fill="auto"/>
            <w:vAlign w:val="bottom"/>
          </w:tcPr>
          <w:p w14:paraId="7F503E91"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фл</w:t>
            </w:r>
          </w:p>
        </w:tc>
        <w:tc>
          <w:tcPr>
            <w:tcW w:w="1536" w:type="dxa"/>
            <w:tcBorders>
              <w:top w:val="single" w:sz="4" w:space="0" w:color="auto"/>
              <w:left w:val="nil"/>
              <w:bottom w:val="single" w:sz="4" w:space="0" w:color="auto"/>
              <w:right w:val="single" w:sz="4" w:space="0" w:color="auto"/>
            </w:tcBorders>
            <w:shd w:val="clear" w:color="auto" w:fill="auto"/>
            <w:vAlign w:val="center"/>
          </w:tcPr>
          <w:p w14:paraId="447D3C3C" w14:textId="65BDC42D"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48</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137C9182" w14:textId="2C573883"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1331</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2CE6D52F"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63888</w:t>
            </w:r>
          </w:p>
        </w:tc>
      </w:tr>
      <w:tr w:rsidR="000E2C80" w:rsidRPr="00E52A81" w14:paraId="6489DFC9"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8F4B6" w14:textId="57C54932"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65</w:t>
            </w:r>
          </w:p>
        </w:tc>
        <w:tc>
          <w:tcPr>
            <w:tcW w:w="3691" w:type="dxa"/>
            <w:tcBorders>
              <w:top w:val="single" w:sz="4" w:space="0" w:color="auto"/>
              <w:left w:val="nil"/>
              <w:bottom w:val="single" w:sz="4" w:space="0" w:color="auto"/>
              <w:right w:val="single" w:sz="4" w:space="0" w:color="auto"/>
            </w:tcBorders>
            <w:shd w:val="clear" w:color="auto" w:fill="auto"/>
            <w:vAlign w:val="bottom"/>
          </w:tcPr>
          <w:p w14:paraId="78C0E479"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 xml:space="preserve">Мазь Фурациллиновая </w:t>
            </w:r>
          </w:p>
        </w:tc>
        <w:tc>
          <w:tcPr>
            <w:tcW w:w="950" w:type="dxa"/>
            <w:tcBorders>
              <w:top w:val="single" w:sz="4" w:space="0" w:color="auto"/>
              <w:left w:val="nil"/>
              <w:bottom w:val="single" w:sz="4" w:space="0" w:color="auto"/>
              <w:right w:val="single" w:sz="4" w:space="0" w:color="auto"/>
            </w:tcBorders>
            <w:shd w:val="clear" w:color="auto" w:fill="auto"/>
            <w:vAlign w:val="bottom"/>
          </w:tcPr>
          <w:p w14:paraId="1B09E7A0"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шт</w:t>
            </w:r>
          </w:p>
        </w:tc>
        <w:tc>
          <w:tcPr>
            <w:tcW w:w="1536" w:type="dxa"/>
            <w:tcBorders>
              <w:top w:val="single" w:sz="4" w:space="0" w:color="auto"/>
              <w:left w:val="nil"/>
              <w:bottom w:val="single" w:sz="4" w:space="0" w:color="auto"/>
              <w:right w:val="single" w:sz="4" w:space="0" w:color="auto"/>
            </w:tcBorders>
            <w:shd w:val="clear" w:color="auto" w:fill="auto"/>
            <w:vAlign w:val="center"/>
          </w:tcPr>
          <w:p w14:paraId="6607ADBB" w14:textId="13EAA2CA"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72</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4FA0B926" w14:textId="44DF560E"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1320</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63EBB4F4"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95040</w:t>
            </w:r>
          </w:p>
        </w:tc>
      </w:tr>
      <w:tr w:rsidR="000E2C80" w:rsidRPr="00E52A81" w14:paraId="4EE76BEF" w14:textId="77777777" w:rsidTr="00B50E03">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B187C" w14:textId="02B30E58" w:rsidR="000E2C80" w:rsidRPr="00E52A81" w:rsidRDefault="000E2C80" w:rsidP="000E2C80">
            <w:pPr>
              <w:pStyle w:val="a7"/>
              <w:jc w:val="center"/>
              <w:rPr>
                <w:rFonts w:ascii="Times New Roman" w:hAnsi="Times New Roman" w:cs="Times New Roman"/>
              </w:rPr>
            </w:pPr>
            <w:r w:rsidRPr="00E52A81">
              <w:rPr>
                <w:rFonts w:ascii="Times New Roman" w:hAnsi="Times New Roman" w:cs="Times New Roman"/>
                <w:color w:val="000000"/>
              </w:rPr>
              <w:t>66</w:t>
            </w:r>
          </w:p>
        </w:tc>
        <w:tc>
          <w:tcPr>
            <w:tcW w:w="3691" w:type="dxa"/>
            <w:tcBorders>
              <w:top w:val="single" w:sz="4" w:space="0" w:color="auto"/>
              <w:left w:val="nil"/>
              <w:bottom w:val="single" w:sz="4" w:space="0" w:color="auto"/>
              <w:right w:val="single" w:sz="4" w:space="0" w:color="auto"/>
            </w:tcBorders>
            <w:shd w:val="clear" w:color="auto" w:fill="auto"/>
            <w:vAlign w:val="bottom"/>
          </w:tcPr>
          <w:p w14:paraId="79C70730" w14:textId="77777777" w:rsidR="000E2C80" w:rsidRPr="00E52A81" w:rsidRDefault="000E2C80" w:rsidP="000E2C80">
            <w:pPr>
              <w:pStyle w:val="a7"/>
              <w:rPr>
                <w:rFonts w:ascii="Times New Roman" w:hAnsi="Times New Roman" w:cs="Times New Roman"/>
                <w:lang w:val="kk-KZ"/>
              </w:rPr>
            </w:pPr>
            <w:r w:rsidRPr="00E52A81">
              <w:rPr>
                <w:rFonts w:ascii="Times New Roman" w:hAnsi="Times New Roman" w:cs="Times New Roman"/>
                <w:lang w:val="kk-KZ"/>
              </w:rPr>
              <w:t>Мазь Синановского</w:t>
            </w:r>
          </w:p>
        </w:tc>
        <w:tc>
          <w:tcPr>
            <w:tcW w:w="950" w:type="dxa"/>
            <w:tcBorders>
              <w:top w:val="single" w:sz="4" w:space="0" w:color="auto"/>
              <w:left w:val="nil"/>
              <w:bottom w:val="single" w:sz="4" w:space="0" w:color="auto"/>
              <w:right w:val="single" w:sz="4" w:space="0" w:color="auto"/>
            </w:tcBorders>
            <w:shd w:val="clear" w:color="auto" w:fill="auto"/>
            <w:vAlign w:val="bottom"/>
          </w:tcPr>
          <w:p w14:paraId="636BBAD7" w14:textId="77777777" w:rsidR="000E2C80" w:rsidRPr="00E52A81" w:rsidRDefault="000E2C80" w:rsidP="000E2C80">
            <w:pPr>
              <w:pStyle w:val="a7"/>
              <w:jc w:val="center"/>
              <w:rPr>
                <w:rFonts w:ascii="Times New Roman" w:hAnsi="Times New Roman" w:cs="Times New Roman"/>
                <w:lang w:val="kk-KZ"/>
              </w:rPr>
            </w:pPr>
            <w:r w:rsidRPr="00E52A81">
              <w:rPr>
                <w:rFonts w:ascii="Times New Roman" w:hAnsi="Times New Roman" w:cs="Times New Roman"/>
                <w:lang w:val="kk-KZ"/>
              </w:rPr>
              <w:t>шт</w:t>
            </w:r>
          </w:p>
        </w:tc>
        <w:tc>
          <w:tcPr>
            <w:tcW w:w="1536" w:type="dxa"/>
            <w:tcBorders>
              <w:top w:val="single" w:sz="4" w:space="0" w:color="auto"/>
              <w:left w:val="nil"/>
              <w:bottom w:val="single" w:sz="4" w:space="0" w:color="auto"/>
              <w:right w:val="single" w:sz="4" w:space="0" w:color="auto"/>
            </w:tcBorders>
            <w:shd w:val="clear" w:color="auto" w:fill="auto"/>
            <w:vAlign w:val="center"/>
          </w:tcPr>
          <w:p w14:paraId="36EBB46E" w14:textId="181654F2" w:rsidR="000E2C80" w:rsidRPr="00E52A81" w:rsidRDefault="000E2C80" w:rsidP="000E2C80">
            <w:pPr>
              <w:pStyle w:val="a7"/>
              <w:jc w:val="center"/>
              <w:rPr>
                <w:rFonts w:ascii="Times New Roman" w:hAnsi="Times New Roman" w:cs="Times New Roman"/>
                <w:lang w:val="kk-KZ"/>
              </w:rPr>
            </w:pPr>
            <w:r w:rsidRPr="000E2C80">
              <w:rPr>
                <w:rFonts w:ascii="Times New Roman" w:hAnsi="Times New Roman" w:cs="Times New Roman"/>
                <w:lang w:val="kk-KZ"/>
              </w:rPr>
              <w:t>24</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0B75B023" w14:textId="485CDA85"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lang w:val="kk-KZ"/>
              </w:rPr>
              <w:t>1320</w:t>
            </w:r>
          </w:p>
        </w:tc>
        <w:tc>
          <w:tcPr>
            <w:tcW w:w="1789" w:type="dxa"/>
            <w:tcBorders>
              <w:top w:val="single" w:sz="4" w:space="0" w:color="auto"/>
              <w:left w:val="nil"/>
              <w:bottom w:val="single" w:sz="4" w:space="0" w:color="auto"/>
              <w:right w:val="single" w:sz="4" w:space="0" w:color="auto"/>
            </w:tcBorders>
            <w:shd w:val="clear" w:color="auto" w:fill="auto"/>
            <w:noWrap/>
            <w:vAlign w:val="bottom"/>
          </w:tcPr>
          <w:p w14:paraId="3CF2EFD4" w14:textId="77777777" w:rsidR="000E2C80" w:rsidRPr="00E52A81" w:rsidRDefault="000E2C80" w:rsidP="000E2C80">
            <w:pPr>
              <w:pStyle w:val="a7"/>
              <w:jc w:val="right"/>
              <w:rPr>
                <w:rFonts w:ascii="Times New Roman" w:hAnsi="Times New Roman" w:cs="Times New Roman"/>
              </w:rPr>
            </w:pPr>
            <w:r w:rsidRPr="00E52A81">
              <w:rPr>
                <w:rFonts w:ascii="Times New Roman" w:hAnsi="Times New Roman" w:cs="Times New Roman"/>
              </w:rPr>
              <w:t>31680</w:t>
            </w:r>
          </w:p>
        </w:tc>
      </w:tr>
      <w:tr w:rsidR="00E52A81" w:rsidRPr="00E52A81" w14:paraId="08DF4735" w14:textId="77777777" w:rsidTr="00E52A81">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0862B" w14:textId="77777777" w:rsidR="00E52A81" w:rsidRPr="00E52A81" w:rsidRDefault="00E52A81" w:rsidP="00E52A81">
            <w:pPr>
              <w:pStyle w:val="a7"/>
              <w:jc w:val="center"/>
              <w:rPr>
                <w:rFonts w:ascii="Times New Roman" w:hAnsi="Times New Roman" w:cs="Times New Roman"/>
                <w:color w:val="000000"/>
              </w:rPr>
            </w:pPr>
          </w:p>
        </w:tc>
        <w:tc>
          <w:tcPr>
            <w:tcW w:w="3691" w:type="dxa"/>
            <w:tcBorders>
              <w:top w:val="single" w:sz="4" w:space="0" w:color="auto"/>
              <w:left w:val="nil"/>
              <w:bottom w:val="single" w:sz="4" w:space="0" w:color="auto"/>
              <w:right w:val="single" w:sz="4" w:space="0" w:color="auto"/>
            </w:tcBorders>
            <w:shd w:val="clear" w:color="auto" w:fill="auto"/>
            <w:vAlign w:val="bottom"/>
          </w:tcPr>
          <w:p w14:paraId="66A7EBE6" w14:textId="77777777" w:rsidR="00E52A81" w:rsidRPr="00E52A81" w:rsidRDefault="00E52A81" w:rsidP="00E52A81">
            <w:pPr>
              <w:pStyle w:val="a7"/>
              <w:rPr>
                <w:rFonts w:ascii="Times New Roman" w:hAnsi="Times New Roman" w:cs="Times New Roman"/>
                <w:lang w:val="kk-KZ"/>
              </w:rPr>
            </w:pPr>
          </w:p>
        </w:tc>
        <w:tc>
          <w:tcPr>
            <w:tcW w:w="950" w:type="dxa"/>
            <w:tcBorders>
              <w:top w:val="single" w:sz="4" w:space="0" w:color="auto"/>
              <w:left w:val="nil"/>
              <w:bottom w:val="single" w:sz="4" w:space="0" w:color="auto"/>
              <w:right w:val="single" w:sz="4" w:space="0" w:color="auto"/>
            </w:tcBorders>
            <w:shd w:val="clear" w:color="auto" w:fill="auto"/>
            <w:vAlign w:val="bottom"/>
          </w:tcPr>
          <w:p w14:paraId="5311C3F3" w14:textId="77777777" w:rsidR="00E52A81" w:rsidRPr="00E52A81" w:rsidRDefault="00E52A81" w:rsidP="00E52A81">
            <w:pPr>
              <w:pStyle w:val="a7"/>
              <w:jc w:val="center"/>
              <w:rPr>
                <w:rFonts w:ascii="Times New Roman" w:hAnsi="Times New Roman" w:cs="Times New Roman"/>
                <w:lang w:val="kk-KZ"/>
              </w:rPr>
            </w:pPr>
          </w:p>
        </w:tc>
        <w:tc>
          <w:tcPr>
            <w:tcW w:w="1536" w:type="dxa"/>
            <w:tcBorders>
              <w:top w:val="single" w:sz="4" w:space="0" w:color="auto"/>
              <w:left w:val="nil"/>
              <w:bottom w:val="single" w:sz="4" w:space="0" w:color="auto"/>
              <w:right w:val="single" w:sz="4" w:space="0" w:color="auto"/>
            </w:tcBorders>
            <w:shd w:val="clear" w:color="auto" w:fill="auto"/>
            <w:vAlign w:val="bottom"/>
          </w:tcPr>
          <w:p w14:paraId="6B97229B" w14:textId="5E34CDA4" w:rsidR="00E52A81" w:rsidRPr="00E52A81" w:rsidRDefault="00E52A81" w:rsidP="00E52A81">
            <w:pPr>
              <w:pStyle w:val="a7"/>
              <w:jc w:val="center"/>
              <w:rPr>
                <w:rFonts w:ascii="Times New Roman" w:hAnsi="Times New Roman" w:cs="Times New Roman"/>
                <w:b/>
                <w:bCs/>
                <w:lang w:val="kk-KZ"/>
              </w:rPr>
            </w:pPr>
            <w:r>
              <w:rPr>
                <w:rFonts w:ascii="Times New Roman" w:hAnsi="Times New Roman" w:cs="Times New Roman"/>
                <w:b/>
                <w:bCs/>
                <w:lang w:val="kk-KZ"/>
              </w:rPr>
              <w:t>Общая с</w:t>
            </w:r>
            <w:r w:rsidRPr="00E52A81">
              <w:rPr>
                <w:rFonts w:ascii="Times New Roman" w:hAnsi="Times New Roman" w:cs="Times New Roman"/>
                <w:b/>
                <w:bCs/>
                <w:lang w:val="kk-KZ"/>
              </w:rPr>
              <w:t>умма</w:t>
            </w:r>
            <w:r>
              <w:rPr>
                <w:rFonts w:ascii="Times New Roman" w:hAnsi="Times New Roman" w:cs="Times New Roman"/>
                <w:b/>
                <w:bCs/>
                <w:lang w:val="kk-KZ"/>
              </w:rPr>
              <w:t>:</w:t>
            </w:r>
          </w:p>
        </w:tc>
        <w:tc>
          <w:tcPr>
            <w:tcW w:w="2903" w:type="dxa"/>
            <w:gridSpan w:val="2"/>
            <w:tcBorders>
              <w:top w:val="single" w:sz="4" w:space="0" w:color="auto"/>
              <w:left w:val="nil"/>
              <w:bottom w:val="single" w:sz="4" w:space="0" w:color="auto"/>
              <w:right w:val="single" w:sz="4" w:space="0" w:color="auto"/>
            </w:tcBorders>
            <w:shd w:val="clear" w:color="auto" w:fill="auto"/>
            <w:noWrap/>
            <w:vAlign w:val="bottom"/>
          </w:tcPr>
          <w:p w14:paraId="43615AA5" w14:textId="4BAC100B" w:rsidR="00E52A81" w:rsidRPr="00E52A81" w:rsidRDefault="000E2C80" w:rsidP="00E52A81">
            <w:pPr>
              <w:pStyle w:val="a7"/>
              <w:jc w:val="right"/>
              <w:rPr>
                <w:rFonts w:ascii="Times New Roman" w:hAnsi="Times New Roman" w:cs="Times New Roman"/>
                <w:b/>
                <w:bCs/>
                <w:lang w:val="kk-KZ"/>
              </w:rPr>
            </w:pPr>
            <w:r>
              <w:rPr>
                <w:rFonts w:ascii="Times New Roman" w:hAnsi="Times New Roman" w:cs="Times New Roman"/>
                <w:b/>
                <w:bCs/>
                <w:lang w:val="kk-KZ"/>
              </w:rPr>
              <w:t>34 498 991</w:t>
            </w:r>
            <w:r w:rsidR="00E52A81" w:rsidRPr="00E52A81">
              <w:rPr>
                <w:rFonts w:ascii="Times New Roman" w:hAnsi="Times New Roman" w:cs="Times New Roman"/>
                <w:b/>
                <w:bCs/>
              </w:rPr>
              <w:t xml:space="preserve"> </w:t>
            </w:r>
            <w:r w:rsidR="00E52A81" w:rsidRPr="00E52A81">
              <w:rPr>
                <w:rFonts w:ascii="Times New Roman" w:hAnsi="Times New Roman" w:cs="Times New Roman"/>
                <w:b/>
                <w:bCs/>
                <w:lang w:val="kk-KZ"/>
              </w:rPr>
              <w:t>(</w:t>
            </w:r>
            <w:r w:rsidRPr="000E2C80">
              <w:rPr>
                <w:rFonts w:ascii="Times New Roman" w:hAnsi="Times New Roman" w:cs="Times New Roman"/>
                <w:b/>
                <w:bCs/>
                <w:lang w:val="kk-KZ"/>
              </w:rPr>
              <w:t xml:space="preserve">тридцать четыре миллиона четыреста </w:t>
            </w:r>
            <w:bookmarkStart w:id="0" w:name="_GoBack"/>
            <w:bookmarkEnd w:id="0"/>
            <w:r w:rsidRPr="000E2C80">
              <w:rPr>
                <w:rFonts w:ascii="Times New Roman" w:hAnsi="Times New Roman" w:cs="Times New Roman"/>
                <w:b/>
                <w:bCs/>
                <w:lang w:val="kk-KZ"/>
              </w:rPr>
              <w:t>девяносто восемь тысяч девятьсот девяносто один</w:t>
            </w:r>
            <w:r w:rsidR="00E52A81" w:rsidRPr="00E52A81">
              <w:rPr>
                <w:rFonts w:ascii="Times New Roman" w:hAnsi="Times New Roman" w:cs="Times New Roman"/>
                <w:b/>
                <w:bCs/>
                <w:lang w:val="kk-KZ"/>
              </w:rPr>
              <w:t>)</w:t>
            </w:r>
          </w:p>
        </w:tc>
      </w:tr>
    </w:tbl>
    <w:p w14:paraId="58BF1462" w14:textId="77777777" w:rsidR="00FD3357" w:rsidRPr="00164292" w:rsidRDefault="00FD3357" w:rsidP="00FD3357">
      <w:pPr>
        <w:spacing w:after="0" w:line="240" w:lineRule="auto"/>
        <w:rPr>
          <w:rFonts w:ascii="Times New Roman" w:hAnsi="Times New Roman" w:cs="Times New Roman"/>
          <w:b/>
          <w:sz w:val="24"/>
          <w:lang w:val="kk-KZ"/>
        </w:rPr>
      </w:pPr>
    </w:p>
    <w:p w14:paraId="6893237B" w14:textId="77777777" w:rsidR="00B16B5F" w:rsidRPr="009B7B09" w:rsidRDefault="00B16B5F" w:rsidP="00FD3357">
      <w:pPr>
        <w:spacing w:after="0" w:line="240" w:lineRule="auto"/>
        <w:rPr>
          <w:rFonts w:ascii="Times New Roman" w:hAnsi="Times New Roman" w:cs="Times New Roman"/>
          <w:b/>
          <w:sz w:val="24"/>
          <w:lang w:val="kk-KZ"/>
        </w:rPr>
      </w:pPr>
    </w:p>
    <w:p w14:paraId="185A143E" w14:textId="77777777" w:rsidR="009B7B09" w:rsidRPr="002415BC" w:rsidRDefault="009B7B09" w:rsidP="009B7B09">
      <w:pPr>
        <w:spacing w:after="0" w:line="240" w:lineRule="atLeast"/>
        <w:rPr>
          <w:rFonts w:ascii="Times New Roman" w:eastAsia="Times New Roman" w:hAnsi="Times New Roman" w:cs="Times New Roman"/>
          <w:b/>
          <w:color w:val="000000" w:themeColor="text1"/>
          <w:szCs w:val="20"/>
        </w:rPr>
      </w:pPr>
      <w:r w:rsidRPr="002415BC">
        <w:rPr>
          <w:rFonts w:ascii="Times New Roman" w:eastAsia="Times New Roman" w:hAnsi="Times New Roman" w:cs="Times New Roman"/>
          <w:b/>
          <w:color w:val="000000" w:themeColor="text1"/>
          <w:szCs w:val="20"/>
        </w:rPr>
        <w:t xml:space="preserve">Срок поставки: </w:t>
      </w:r>
      <w:r w:rsidRPr="002415BC">
        <w:rPr>
          <w:rFonts w:ascii="Times New Roman" w:eastAsia="Times New Roman" w:hAnsi="Times New Roman" w:cs="Times New Roman"/>
          <w:color w:val="000000" w:themeColor="text1"/>
          <w:szCs w:val="20"/>
        </w:rPr>
        <w:t>в течении 5 (пяти) рабочих дней, по заявке Заказчика.</w:t>
      </w:r>
    </w:p>
    <w:p w14:paraId="52C7496B" w14:textId="25C43184" w:rsidR="009B7B09" w:rsidRDefault="009B7B09" w:rsidP="009B7B09">
      <w:pPr>
        <w:tabs>
          <w:tab w:val="left" w:pos="2713"/>
        </w:tabs>
        <w:spacing w:after="0" w:line="240" w:lineRule="auto"/>
        <w:outlineLvl w:val="0"/>
        <w:rPr>
          <w:rFonts w:ascii="Times New Roman" w:eastAsia="Times New Roman" w:hAnsi="Times New Roman" w:cs="Times New Roman"/>
          <w:color w:val="000000" w:themeColor="text1"/>
          <w:szCs w:val="20"/>
        </w:rPr>
      </w:pPr>
      <w:r w:rsidRPr="002415BC">
        <w:rPr>
          <w:rFonts w:ascii="Times New Roman" w:eastAsia="Times New Roman" w:hAnsi="Times New Roman" w:cs="Times New Roman"/>
          <w:b/>
          <w:color w:val="000000" w:themeColor="text1"/>
          <w:szCs w:val="20"/>
        </w:rPr>
        <w:t xml:space="preserve">Адрес поставки: </w:t>
      </w:r>
      <w:r w:rsidR="00C51780" w:rsidRPr="00F32C47">
        <w:rPr>
          <w:rFonts w:ascii="Times New Roman" w:eastAsia="Times New Roman" w:hAnsi="Times New Roman" w:cs="Times New Roman"/>
        </w:rPr>
        <w:t xml:space="preserve">г. Алматы, </w:t>
      </w:r>
      <w:r w:rsidR="00C51780" w:rsidRPr="00974BC3">
        <w:rPr>
          <w:rFonts w:ascii="Times New Roman" w:eastAsia="Times New Roman" w:hAnsi="Times New Roman" w:cs="Times New Roman"/>
        </w:rPr>
        <w:t xml:space="preserve">Микрорайон </w:t>
      </w:r>
      <w:r w:rsidR="00C51780">
        <w:rPr>
          <w:rFonts w:ascii="Times New Roman" w:eastAsia="Times New Roman" w:hAnsi="Times New Roman" w:cs="Times New Roman"/>
          <w:lang w:val="kk-KZ"/>
        </w:rPr>
        <w:t>12</w:t>
      </w:r>
      <w:r w:rsidR="00C51780" w:rsidRPr="00974BC3">
        <w:rPr>
          <w:rFonts w:ascii="Times New Roman" w:eastAsia="Times New Roman" w:hAnsi="Times New Roman" w:cs="Times New Roman"/>
        </w:rPr>
        <w:t xml:space="preserve">, </w:t>
      </w:r>
      <w:r w:rsidR="00C51780">
        <w:rPr>
          <w:rFonts w:ascii="Times New Roman" w:eastAsia="Times New Roman" w:hAnsi="Times New Roman" w:cs="Times New Roman"/>
          <w:lang w:val="kk-KZ"/>
        </w:rPr>
        <w:t>дом №19</w:t>
      </w:r>
      <w:r w:rsidRPr="002415BC">
        <w:rPr>
          <w:rFonts w:ascii="Times New Roman" w:eastAsia="Times New Roman" w:hAnsi="Times New Roman" w:cs="Times New Roman"/>
          <w:color w:val="000000" w:themeColor="text1"/>
          <w:szCs w:val="20"/>
        </w:rPr>
        <w:t>, аптечный склад.</w:t>
      </w:r>
    </w:p>
    <w:sectPr w:rsidR="009B7B09" w:rsidSect="009B7B09">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C8"/>
    <w:rsid w:val="00021575"/>
    <w:rsid w:val="000834B7"/>
    <w:rsid w:val="000E2C80"/>
    <w:rsid w:val="000F4895"/>
    <w:rsid w:val="000F5972"/>
    <w:rsid w:val="0011340B"/>
    <w:rsid w:val="001213C6"/>
    <w:rsid w:val="001215AC"/>
    <w:rsid w:val="00144E9F"/>
    <w:rsid w:val="00164292"/>
    <w:rsid w:val="00185724"/>
    <w:rsid w:val="0019403A"/>
    <w:rsid w:val="001A31FB"/>
    <w:rsid w:val="001B0FBF"/>
    <w:rsid w:val="001C569E"/>
    <w:rsid w:val="002067DF"/>
    <w:rsid w:val="00213687"/>
    <w:rsid w:val="002141DF"/>
    <w:rsid w:val="00231F0C"/>
    <w:rsid w:val="002330C2"/>
    <w:rsid w:val="002A068F"/>
    <w:rsid w:val="002B47DC"/>
    <w:rsid w:val="002C4D5D"/>
    <w:rsid w:val="002D43E0"/>
    <w:rsid w:val="003017BA"/>
    <w:rsid w:val="003178D9"/>
    <w:rsid w:val="00333CE2"/>
    <w:rsid w:val="003345D7"/>
    <w:rsid w:val="00334BC8"/>
    <w:rsid w:val="00340CE2"/>
    <w:rsid w:val="003508A8"/>
    <w:rsid w:val="00351C26"/>
    <w:rsid w:val="00355F8E"/>
    <w:rsid w:val="003741F6"/>
    <w:rsid w:val="003902B3"/>
    <w:rsid w:val="003A0767"/>
    <w:rsid w:val="003A1AE7"/>
    <w:rsid w:val="003A742F"/>
    <w:rsid w:val="003C2607"/>
    <w:rsid w:val="003D10FB"/>
    <w:rsid w:val="003E345A"/>
    <w:rsid w:val="00423CE5"/>
    <w:rsid w:val="004355CE"/>
    <w:rsid w:val="00435661"/>
    <w:rsid w:val="00436149"/>
    <w:rsid w:val="004372D3"/>
    <w:rsid w:val="00442A62"/>
    <w:rsid w:val="004462CF"/>
    <w:rsid w:val="00496384"/>
    <w:rsid w:val="004A3B3A"/>
    <w:rsid w:val="004B7B31"/>
    <w:rsid w:val="004C08AC"/>
    <w:rsid w:val="004E20F0"/>
    <w:rsid w:val="00556EE2"/>
    <w:rsid w:val="00557A86"/>
    <w:rsid w:val="00562EF6"/>
    <w:rsid w:val="0056742B"/>
    <w:rsid w:val="0057492B"/>
    <w:rsid w:val="005976D1"/>
    <w:rsid w:val="005D4440"/>
    <w:rsid w:val="00617686"/>
    <w:rsid w:val="00632DBF"/>
    <w:rsid w:val="006331FE"/>
    <w:rsid w:val="00635048"/>
    <w:rsid w:val="00636DF1"/>
    <w:rsid w:val="00647BF7"/>
    <w:rsid w:val="006649C9"/>
    <w:rsid w:val="006814E0"/>
    <w:rsid w:val="0068674D"/>
    <w:rsid w:val="006C04B7"/>
    <w:rsid w:val="006C369C"/>
    <w:rsid w:val="006E3D65"/>
    <w:rsid w:val="006E5B54"/>
    <w:rsid w:val="00701127"/>
    <w:rsid w:val="00706DC0"/>
    <w:rsid w:val="007153FD"/>
    <w:rsid w:val="00722FB6"/>
    <w:rsid w:val="0073582E"/>
    <w:rsid w:val="00737D82"/>
    <w:rsid w:val="0076730E"/>
    <w:rsid w:val="007708B5"/>
    <w:rsid w:val="0077783C"/>
    <w:rsid w:val="0078513A"/>
    <w:rsid w:val="007B249B"/>
    <w:rsid w:val="007B31BC"/>
    <w:rsid w:val="007D2489"/>
    <w:rsid w:val="007F3B87"/>
    <w:rsid w:val="008108F0"/>
    <w:rsid w:val="008154C3"/>
    <w:rsid w:val="00831908"/>
    <w:rsid w:val="00856524"/>
    <w:rsid w:val="008C4914"/>
    <w:rsid w:val="008F0691"/>
    <w:rsid w:val="008F7282"/>
    <w:rsid w:val="00914B71"/>
    <w:rsid w:val="00924D7F"/>
    <w:rsid w:val="0093187B"/>
    <w:rsid w:val="0093265A"/>
    <w:rsid w:val="00945086"/>
    <w:rsid w:val="00956E52"/>
    <w:rsid w:val="009625A1"/>
    <w:rsid w:val="009875F2"/>
    <w:rsid w:val="009A09F6"/>
    <w:rsid w:val="009B7B09"/>
    <w:rsid w:val="009D12FB"/>
    <w:rsid w:val="009F03D7"/>
    <w:rsid w:val="00A14C1E"/>
    <w:rsid w:val="00A16E5D"/>
    <w:rsid w:val="00A24C04"/>
    <w:rsid w:val="00A34F4C"/>
    <w:rsid w:val="00A36485"/>
    <w:rsid w:val="00A37AFF"/>
    <w:rsid w:val="00A42745"/>
    <w:rsid w:val="00A50D4C"/>
    <w:rsid w:val="00A829F8"/>
    <w:rsid w:val="00AC5441"/>
    <w:rsid w:val="00AC7308"/>
    <w:rsid w:val="00AE4275"/>
    <w:rsid w:val="00B1213C"/>
    <w:rsid w:val="00B16B5F"/>
    <w:rsid w:val="00B34830"/>
    <w:rsid w:val="00B411C5"/>
    <w:rsid w:val="00B645D8"/>
    <w:rsid w:val="00B75984"/>
    <w:rsid w:val="00B8246C"/>
    <w:rsid w:val="00B82AF8"/>
    <w:rsid w:val="00B87D9E"/>
    <w:rsid w:val="00B96CC1"/>
    <w:rsid w:val="00BB3A1A"/>
    <w:rsid w:val="00BD3653"/>
    <w:rsid w:val="00C34035"/>
    <w:rsid w:val="00C51780"/>
    <w:rsid w:val="00C6107B"/>
    <w:rsid w:val="00C64766"/>
    <w:rsid w:val="00CD0D41"/>
    <w:rsid w:val="00CE2722"/>
    <w:rsid w:val="00CF4423"/>
    <w:rsid w:val="00CF58A0"/>
    <w:rsid w:val="00D03F75"/>
    <w:rsid w:val="00D217A0"/>
    <w:rsid w:val="00D37B3F"/>
    <w:rsid w:val="00D51785"/>
    <w:rsid w:val="00D62197"/>
    <w:rsid w:val="00D652F4"/>
    <w:rsid w:val="00D94DE7"/>
    <w:rsid w:val="00DB1772"/>
    <w:rsid w:val="00DC2AE9"/>
    <w:rsid w:val="00E422F4"/>
    <w:rsid w:val="00E4231A"/>
    <w:rsid w:val="00E52A81"/>
    <w:rsid w:val="00E6020C"/>
    <w:rsid w:val="00E630E3"/>
    <w:rsid w:val="00E67892"/>
    <w:rsid w:val="00E710AC"/>
    <w:rsid w:val="00E728B5"/>
    <w:rsid w:val="00E7627F"/>
    <w:rsid w:val="00EB4918"/>
    <w:rsid w:val="00EE30D1"/>
    <w:rsid w:val="00F52805"/>
    <w:rsid w:val="00FA1B55"/>
    <w:rsid w:val="00FC354A"/>
    <w:rsid w:val="00FD2CC9"/>
    <w:rsid w:val="00FD3357"/>
    <w:rsid w:val="00FE264D"/>
    <w:rsid w:val="00FF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8B1F"/>
  <w15:docId w15:val="{5201014A-4FD2-4E34-BA78-03CDA139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728B5"/>
    <w:rPr>
      <w:b/>
      <w:bCs/>
    </w:rPr>
  </w:style>
  <w:style w:type="paragraph" w:styleId="a5">
    <w:name w:val="List Paragraph"/>
    <w:basedOn w:val="a"/>
    <w:uiPriority w:val="34"/>
    <w:qFormat/>
    <w:rsid w:val="00E728B5"/>
    <w:pPr>
      <w:ind w:left="720"/>
      <w:contextualSpacing/>
    </w:pPr>
  </w:style>
  <w:style w:type="character" w:styleId="a6">
    <w:name w:val="Hyperlink"/>
    <w:basedOn w:val="a0"/>
    <w:uiPriority w:val="99"/>
    <w:unhideWhenUsed/>
    <w:rsid w:val="00021575"/>
    <w:rPr>
      <w:color w:val="0000FF" w:themeColor="hyperlink"/>
      <w:u w:val="single"/>
    </w:rPr>
  </w:style>
  <w:style w:type="paragraph" w:styleId="a7">
    <w:name w:val="No Spacing"/>
    <w:uiPriority w:val="1"/>
    <w:qFormat/>
    <w:rsid w:val="007B249B"/>
    <w:pPr>
      <w:spacing w:after="0" w:line="240" w:lineRule="auto"/>
    </w:pPr>
  </w:style>
  <w:style w:type="paragraph" w:styleId="a8">
    <w:name w:val="Normal (Web)"/>
    <w:basedOn w:val="a"/>
    <w:uiPriority w:val="99"/>
    <w:unhideWhenUsed/>
    <w:rsid w:val="00BD3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526">
      <w:bodyDiv w:val="1"/>
      <w:marLeft w:val="0"/>
      <w:marRight w:val="0"/>
      <w:marTop w:val="0"/>
      <w:marBottom w:val="0"/>
      <w:divBdr>
        <w:top w:val="none" w:sz="0" w:space="0" w:color="auto"/>
        <w:left w:val="none" w:sz="0" w:space="0" w:color="auto"/>
        <w:bottom w:val="none" w:sz="0" w:space="0" w:color="auto"/>
        <w:right w:val="none" w:sz="0" w:space="0" w:color="auto"/>
      </w:divBdr>
    </w:div>
    <w:div w:id="82379449">
      <w:bodyDiv w:val="1"/>
      <w:marLeft w:val="0"/>
      <w:marRight w:val="0"/>
      <w:marTop w:val="0"/>
      <w:marBottom w:val="0"/>
      <w:divBdr>
        <w:top w:val="none" w:sz="0" w:space="0" w:color="auto"/>
        <w:left w:val="none" w:sz="0" w:space="0" w:color="auto"/>
        <w:bottom w:val="none" w:sz="0" w:space="0" w:color="auto"/>
        <w:right w:val="none" w:sz="0" w:space="0" w:color="auto"/>
      </w:divBdr>
    </w:div>
    <w:div w:id="126319017">
      <w:bodyDiv w:val="1"/>
      <w:marLeft w:val="0"/>
      <w:marRight w:val="0"/>
      <w:marTop w:val="0"/>
      <w:marBottom w:val="0"/>
      <w:divBdr>
        <w:top w:val="none" w:sz="0" w:space="0" w:color="auto"/>
        <w:left w:val="none" w:sz="0" w:space="0" w:color="auto"/>
        <w:bottom w:val="none" w:sz="0" w:space="0" w:color="auto"/>
        <w:right w:val="none" w:sz="0" w:space="0" w:color="auto"/>
      </w:divBdr>
    </w:div>
    <w:div w:id="133566458">
      <w:bodyDiv w:val="1"/>
      <w:marLeft w:val="0"/>
      <w:marRight w:val="0"/>
      <w:marTop w:val="0"/>
      <w:marBottom w:val="0"/>
      <w:divBdr>
        <w:top w:val="none" w:sz="0" w:space="0" w:color="auto"/>
        <w:left w:val="none" w:sz="0" w:space="0" w:color="auto"/>
        <w:bottom w:val="none" w:sz="0" w:space="0" w:color="auto"/>
        <w:right w:val="none" w:sz="0" w:space="0" w:color="auto"/>
      </w:divBdr>
    </w:div>
    <w:div w:id="171726713">
      <w:bodyDiv w:val="1"/>
      <w:marLeft w:val="0"/>
      <w:marRight w:val="0"/>
      <w:marTop w:val="0"/>
      <w:marBottom w:val="0"/>
      <w:divBdr>
        <w:top w:val="none" w:sz="0" w:space="0" w:color="auto"/>
        <w:left w:val="none" w:sz="0" w:space="0" w:color="auto"/>
        <w:bottom w:val="none" w:sz="0" w:space="0" w:color="auto"/>
        <w:right w:val="none" w:sz="0" w:space="0" w:color="auto"/>
      </w:divBdr>
    </w:div>
    <w:div w:id="209615238">
      <w:bodyDiv w:val="1"/>
      <w:marLeft w:val="0"/>
      <w:marRight w:val="0"/>
      <w:marTop w:val="0"/>
      <w:marBottom w:val="0"/>
      <w:divBdr>
        <w:top w:val="none" w:sz="0" w:space="0" w:color="auto"/>
        <w:left w:val="none" w:sz="0" w:space="0" w:color="auto"/>
        <w:bottom w:val="none" w:sz="0" w:space="0" w:color="auto"/>
        <w:right w:val="none" w:sz="0" w:space="0" w:color="auto"/>
      </w:divBdr>
    </w:div>
    <w:div w:id="311833667">
      <w:bodyDiv w:val="1"/>
      <w:marLeft w:val="0"/>
      <w:marRight w:val="0"/>
      <w:marTop w:val="0"/>
      <w:marBottom w:val="0"/>
      <w:divBdr>
        <w:top w:val="none" w:sz="0" w:space="0" w:color="auto"/>
        <w:left w:val="none" w:sz="0" w:space="0" w:color="auto"/>
        <w:bottom w:val="none" w:sz="0" w:space="0" w:color="auto"/>
        <w:right w:val="none" w:sz="0" w:space="0" w:color="auto"/>
      </w:divBdr>
    </w:div>
    <w:div w:id="331377798">
      <w:bodyDiv w:val="1"/>
      <w:marLeft w:val="0"/>
      <w:marRight w:val="0"/>
      <w:marTop w:val="0"/>
      <w:marBottom w:val="0"/>
      <w:divBdr>
        <w:top w:val="none" w:sz="0" w:space="0" w:color="auto"/>
        <w:left w:val="none" w:sz="0" w:space="0" w:color="auto"/>
        <w:bottom w:val="none" w:sz="0" w:space="0" w:color="auto"/>
        <w:right w:val="none" w:sz="0" w:space="0" w:color="auto"/>
      </w:divBdr>
    </w:div>
    <w:div w:id="427119041">
      <w:bodyDiv w:val="1"/>
      <w:marLeft w:val="0"/>
      <w:marRight w:val="0"/>
      <w:marTop w:val="0"/>
      <w:marBottom w:val="0"/>
      <w:divBdr>
        <w:top w:val="none" w:sz="0" w:space="0" w:color="auto"/>
        <w:left w:val="none" w:sz="0" w:space="0" w:color="auto"/>
        <w:bottom w:val="none" w:sz="0" w:space="0" w:color="auto"/>
        <w:right w:val="none" w:sz="0" w:space="0" w:color="auto"/>
      </w:divBdr>
    </w:div>
    <w:div w:id="432869583">
      <w:bodyDiv w:val="1"/>
      <w:marLeft w:val="0"/>
      <w:marRight w:val="0"/>
      <w:marTop w:val="0"/>
      <w:marBottom w:val="0"/>
      <w:divBdr>
        <w:top w:val="none" w:sz="0" w:space="0" w:color="auto"/>
        <w:left w:val="none" w:sz="0" w:space="0" w:color="auto"/>
        <w:bottom w:val="none" w:sz="0" w:space="0" w:color="auto"/>
        <w:right w:val="none" w:sz="0" w:space="0" w:color="auto"/>
      </w:divBdr>
    </w:div>
    <w:div w:id="450442892">
      <w:bodyDiv w:val="1"/>
      <w:marLeft w:val="0"/>
      <w:marRight w:val="0"/>
      <w:marTop w:val="0"/>
      <w:marBottom w:val="0"/>
      <w:divBdr>
        <w:top w:val="none" w:sz="0" w:space="0" w:color="auto"/>
        <w:left w:val="none" w:sz="0" w:space="0" w:color="auto"/>
        <w:bottom w:val="none" w:sz="0" w:space="0" w:color="auto"/>
        <w:right w:val="none" w:sz="0" w:space="0" w:color="auto"/>
      </w:divBdr>
    </w:div>
    <w:div w:id="489909654">
      <w:bodyDiv w:val="1"/>
      <w:marLeft w:val="0"/>
      <w:marRight w:val="0"/>
      <w:marTop w:val="0"/>
      <w:marBottom w:val="0"/>
      <w:divBdr>
        <w:top w:val="none" w:sz="0" w:space="0" w:color="auto"/>
        <w:left w:val="none" w:sz="0" w:space="0" w:color="auto"/>
        <w:bottom w:val="none" w:sz="0" w:space="0" w:color="auto"/>
        <w:right w:val="none" w:sz="0" w:space="0" w:color="auto"/>
      </w:divBdr>
    </w:div>
    <w:div w:id="497573045">
      <w:bodyDiv w:val="1"/>
      <w:marLeft w:val="0"/>
      <w:marRight w:val="0"/>
      <w:marTop w:val="0"/>
      <w:marBottom w:val="0"/>
      <w:divBdr>
        <w:top w:val="none" w:sz="0" w:space="0" w:color="auto"/>
        <w:left w:val="none" w:sz="0" w:space="0" w:color="auto"/>
        <w:bottom w:val="none" w:sz="0" w:space="0" w:color="auto"/>
        <w:right w:val="none" w:sz="0" w:space="0" w:color="auto"/>
      </w:divBdr>
    </w:div>
    <w:div w:id="527790302">
      <w:bodyDiv w:val="1"/>
      <w:marLeft w:val="0"/>
      <w:marRight w:val="0"/>
      <w:marTop w:val="0"/>
      <w:marBottom w:val="0"/>
      <w:divBdr>
        <w:top w:val="none" w:sz="0" w:space="0" w:color="auto"/>
        <w:left w:val="none" w:sz="0" w:space="0" w:color="auto"/>
        <w:bottom w:val="none" w:sz="0" w:space="0" w:color="auto"/>
        <w:right w:val="none" w:sz="0" w:space="0" w:color="auto"/>
      </w:divBdr>
    </w:div>
    <w:div w:id="549145975">
      <w:bodyDiv w:val="1"/>
      <w:marLeft w:val="0"/>
      <w:marRight w:val="0"/>
      <w:marTop w:val="0"/>
      <w:marBottom w:val="0"/>
      <w:divBdr>
        <w:top w:val="none" w:sz="0" w:space="0" w:color="auto"/>
        <w:left w:val="none" w:sz="0" w:space="0" w:color="auto"/>
        <w:bottom w:val="none" w:sz="0" w:space="0" w:color="auto"/>
        <w:right w:val="none" w:sz="0" w:space="0" w:color="auto"/>
      </w:divBdr>
    </w:div>
    <w:div w:id="550120995">
      <w:bodyDiv w:val="1"/>
      <w:marLeft w:val="0"/>
      <w:marRight w:val="0"/>
      <w:marTop w:val="0"/>
      <w:marBottom w:val="0"/>
      <w:divBdr>
        <w:top w:val="none" w:sz="0" w:space="0" w:color="auto"/>
        <w:left w:val="none" w:sz="0" w:space="0" w:color="auto"/>
        <w:bottom w:val="none" w:sz="0" w:space="0" w:color="auto"/>
        <w:right w:val="none" w:sz="0" w:space="0" w:color="auto"/>
      </w:divBdr>
    </w:div>
    <w:div w:id="616644950">
      <w:bodyDiv w:val="1"/>
      <w:marLeft w:val="0"/>
      <w:marRight w:val="0"/>
      <w:marTop w:val="0"/>
      <w:marBottom w:val="0"/>
      <w:divBdr>
        <w:top w:val="none" w:sz="0" w:space="0" w:color="auto"/>
        <w:left w:val="none" w:sz="0" w:space="0" w:color="auto"/>
        <w:bottom w:val="none" w:sz="0" w:space="0" w:color="auto"/>
        <w:right w:val="none" w:sz="0" w:space="0" w:color="auto"/>
      </w:divBdr>
    </w:div>
    <w:div w:id="666522591">
      <w:bodyDiv w:val="1"/>
      <w:marLeft w:val="0"/>
      <w:marRight w:val="0"/>
      <w:marTop w:val="0"/>
      <w:marBottom w:val="0"/>
      <w:divBdr>
        <w:top w:val="none" w:sz="0" w:space="0" w:color="auto"/>
        <w:left w:val="none" w:sz="0" w:space="0" w:color="auto"/>
        <w:bottom w:val="none" w:sz="0" w:space="0" w:color="auto"/>
        <w:right w:val="none" w:sz="0" w:space="0" w:color="auto"/>
      </w:divBdr>
    </w:div>
    <w:div w:id="673386469">
      <w:bodyDiv w:val="1"/>
      <w:marLeft w:val="0"/>
      <w:marRight w:val="0"/>
      <w:marTop w:val="0"/>
      <w:marBottom w:val="0"/>
      <w:divBdr>
        <w:top w:val="none" w:sz="0" w:space="0" w:color="auto"/>
        <w:left w:val="none" w:sz="0" w:space="0" w:color="auto"/>
        <w:bottom w:val="none" w:sz="0" w:space="0" w:color="auto"/>
        <w:right w:val="none" w:sz="0" w:space="0" w:color="auto"/>
      </w:divBdr>
    </w:div>
    <w:div w:id="716122102">
      <w:bodyDiv w:val="1"/>
      <w:marLeft w:val="0"/>
      <w:marRight w:val="0"/>
      <w:marTop w:val="0"/>
      <w:marBottom w:val="0"/>
      <w:divBdr>
        <w:top w:val="none" w:sz="0" w:space="0" w:color="auto"/>
        <w:left w:val="none" w:sz="0" w:space="0" w:color="auto"/>
        <w:bottom w:val="none" w:sz="0" w:space="0" w:color="auto"/>
        <w:right w:val="none" w:sz="0" w:space="0" w:color="auto"/>
      </w:divBdr>
    </w:div>
    <w:div w:id="756053922">
      <w:bodyDiv w:val="1"/>
      <w:marLeft w:val="0"/>
      <w:marRight w:val="0"/>
      <w:marTop w:val="0"/>
      <w:marBottom w:val="0"/>
      <w:divBdr>
        <w:top w:val="none" w:sz="0" w:space="0" w:color="auto"/>
        <w:left w:val="none" w:sz="0" w:space="0" w:color="auto"/>
        <w:bottom w:val="none" w:sz="0" w:space="0" w:color="auto"/>
        <w:right w:val="none" w:sz="0" w:space="0" w:color="auto"/>
      </w:divBdr>
    </w:div>
    <w:div w:id="762846675">
      <w:bodyDiv w:val="1"/>
      <w:marLeft w:val="0"/>
      <w:marRight w:val="0"/>
      <w:marTop w:val="0"/>
      <w:marBottom w:val="0"/>
      <w:divBdr>
        <w:top w:val="none" w:sz="0" w:space="0" w:color="auto"/>
        <w:left w:val="none" w:sz="0" w:space="0" w:color="auto"/>
        <w:bottom w:val="none" w:sz="0" w:space="0" w:color="auto"/>
        <w:right w:val="none" w:sz="0" w:space="0" w:color="auto"/>
      </w:divBdr>
    </w:div>
    <w:div w:id="822771557">
      <w:bodyDiv w:val="1"/>
      <w:marLeft w:val="0"/>
      <w:marRight w:val="0"/>
      <w:marTop w:val="0"/>
      <w:marBottom w:val="0"/>
      <w:divBdr>
        <w:top w:val="none" w:sz="0" w:space="0" w:color="auto"/>
        <w:left w:val="none" w:sz="0" w:space="0" w:color="auto"/>
        <w:bottom w:val="none" w:sz="0" w:space="0" w:color="auto"/>
        <w:right w:val="none" w:sz="0" w:space="0" w:color="auto"/>
      </w:divBdr>
    </w:div>
    <w:div w:id="825780339">
      <w:bodyDiv w:val="1"/>
      <w:marLeft w:val="0"/>
      <w:marRight w:val="0"/>
      <w:marTop w:val="0"/>
      <w:marBottom w:val="0"/>
      <w:divBdr>
        <w:top w:val="none" w:sz="0" w:space="0" w:color="auto"/>
        <w:left w:val="none" w:sz="0" w:space="0" w:color="auto"/>
        <w:bottom w:val="none" w:sz="0" w:space="0" w:color="auto"/>
        <w:right w:val="none" w:sz="0" w:space="0" w:color="auto"/>
      </w:divBdr>
    </w:div>
    <w:div w:id="839320157">
      <w:bodyDiv w:val="1"/>
      <w:marLeft w:val="0"/>
      <w:marRight w:val="0"/>
      <w:marTop w:val="0"/>
      <w:marBottom w:val="0"/>
      <w:divBdr>
        <w:top w:val="none" w:sz="0" w:space="0" w:color="auto"/>
        <w:left w:val="none" w:sz="0" w:space="0" w:color="auto"/>
        <w:bottom w:val="none" w:sz="0" w:space="0" w:color="auto"/>
        <w:right w:val="none" w:sz="0" w:space="0" w:color="auto"/>
      </w:divBdr>
    </w:div>
    <w:div w:id="858742894">
      <w:bodyDiv w:val="1"/>
      <w:marLeft w:val="0"/>
      <w:marRight w:val="0"/>
      <w:marTop w:val="0"/>
      <w:marBottom w:val="0"/>
      <w:divBdr>
        <w:top w:val="none" w:sz="0" w:space="0" w:color="auto"/>
        <w:left w:val="none" w:sz="0" w:space="0" w:color="auto"/>
        <w:bottom w:val="none" w:sz="0" w:space="0" w:color="auto"/>
        <w:right w:val="none" w:sz="0" w:space="0" w:color="auto"/>
      </w:divBdr>
    </w:div>
    <w:div w:id="861820780">
      <w:bodyDiv w:val="1"/>
      <w:marLeft w:val="0"/>
      <w:marRight w:val="0"/>
      <w:marTop w:val="0"/>
      <w:marBottom w:val="0"/>
      <w:divBdr>
        <w:top w:val="none" w:sz="0" w:space="0" w:color="auto"/>
        <w:left w:val="none" w:sz="0" w:space="0" w:color="auto"/>
        <w:bottom w:val="none" w:sz="0" w:space="0" w:color="auto"/>
        <w:right w:val="none" w:sz="0" w:space="0" w:color="auto"/>
      </w:divBdr>
    </w:div>
    <w:div w:id="871646924">
      <w:bodyDiv w:val="1"/>
      <w:marLeft w:val="0"/>
      <w:marRight w:val="0"/>
      <w:marTop w:val="0"/>
      <w:marBottom w:val="0"/>
      <w:divBdr>
        <w:top w:val="none" w:sz="0" w:space="0" w:color="auto"/>
        <w:left w:val="none" w:sz="0" w:space="0" w:color="auto"/>
        <w:bottom w:val="none" w:sz="0" w:space="0" w:color="auto"/>
        <w:right w:val="none" w:sz="0" w:space="0" w:color="auto"/>
      </w:divBdr>
    </w:div>
    <w:div w:id="891619411">
      <w:bodyDiv w:val="1"/>
      <w:marLeft w:val="0"/>
      <w:marRight w:val="0"/>
      <w:marTop w:val="0"/>
      <w:marBottom w:val="0"/>
      <w:divBdr>
        <w:top w:val="none" w:sz="0" w:space="0" w:color="auto"/>
        <w:left w:val="none" w:sz="0" w:space="0" w:color="auto"/>
        <w:bottom w:val="none" w:sz="0" w:space="0" w:color="auto"/>
        <w:right w:val="none" w:sz="0" w:space="0" w:color="auto"/>
      </w:divBdr>
    </w:div>
    <w:div w:id="1085305380">
      <w:bodyDiv w:val="1"/>
      <w:marLeft w:val="0"/>
      <w:marRight w:val="0"/>
      <w:marTop w:val="0"/>
      <w:marBottom w:val="0"/>
      <w:divBdr>
        <w:top w:val="none" w:sz="0" w:space="0" w:color="auto"/>
        <w:left w:val="none" w:sz="0" w:space="0" w:color="auto"/>
        <w:bottom w:val="none" w:sz="0" w:space="0" w:color="auto"/>
        <w:right w:val="none" w:sz="0" w:space="0" w:color="auto"/>
      </w:divBdr>
    </w:div>
    <w:div w:id="1152985329">
      <w:bodyDiv w:val="1"/>
      <w:marLeft w:val="0"/>
      <w:marRight w:val="0"/>
      <w:marTop w:val="0"/>
      <w:marBottom w:val="0"/>
      <w:divBdr>
        <w:top w:val="none" w:sz="0" w:space="0" w:color="auto"/>
        <w:left w:val="none" w:sz="0" w:space="0" w:color="auto"/>
        <w:bottom w:val="none" w:sz="0" w:space="0" w:color="auto"/>
        <w:right w:val="none" w:sz="0" w:space="0" w:color="auto"/>
      </w:divBdr>
    </w:div>
    <w:div w:id="1295285942">
      <w:bodyDiv w:val="1"/>
      <w:marLeft w:val="0"/>
      <w:marRight w:val="0"/>
      <w:marTop w:val="0"/>
      <w:marBottom w:val="0"/>
      <w:divBdr>
        <w:top w:val="none" w:sz="0" w:space="0" w:color="auto"/>
        <w:left w:val="none" w:sz="0" w:space="0" w:color="auto"/>
        <w:bottom w:val="none" w:sz="0" w:space="0" w:color="auto"/>
        <w:right w:val="none" w:sz="0" w:space="0" w:color="auto"/>
      </w:divBdr>
    </w:div>
    <w:div w:id="1534345224">
      <w:bodyDiv w:val="1"/>
      <w:marLeft w:val="0"/>
      <w:marRight w:val="0"/>
      <w:marTop w:val="0"/>
      <w:marBottom w:val="0"/>
      <w:divBdr>
        <w:top w:val="none" w:sz="0" w:space="0" w:color="auto"/>
        <w:left w:val="none" w:sz="0" w:space="0" w:color="auto"/>
        <w:bottom w:val="none" w:sz="0" w:space="0" w:color="auto"/>
        <w:right w:val="none" w:sz="0" w:space="0" w:color="auto"/>
      </w:divBdr>
    </w:div>
    <w:div w:id="1538591574">
      <w:bodyDiv w:val="1"/>
      <w:marLeft w:val="0"/>
      <w:marRight w:val="0"/>
      <w:marTop w:val="0"/>
      <w:marBottom w:val="0"/>
      <w:divBdr>
        <w:top w:val="none" w:sz="0" w:space="0" w:color="auto"/>
        <w:left w:val="none" w:sz="0" w:space="0" w:color="auto"/>
        <w:bottom w:val="none" w:sz="0" w:space="0" w:color="auto"/>
        <w:right w:val="none" w:sz="0" w:space="0" w:color="auto"/>
      </w:divBdr>
    </w:div>
    <w:div w:id="1557355808">
      <w:bodyDiv w:val="1"/>
      <w:marLeft w:val="0"/>
      <w:marRight w:val="0"/>
      <w:marTop w:val="0"/>
      <w:marBottom w:val="0"/>
      <w:divBdr>
        <w:top w:val="none" w:sz="0" w:space="0" w:color="auto"/>
        <w:left w:val="none" w:sz="0" w:space="0" w:color="auto"/>
        <w:bottom w:val="none" w:sz="0" w:space="0" w:color="auto"/>
        <w:right w:val="none" w:sz="0" w:space="0" w:color="auto"/>
      </w:divBdr>
    </w:div>
    <w:div w:id="1579510440">
      <w:bodyDiv w:val="1"/>
      <w:marLeft w:val="0"/>
      <w:marRight w:val="0"/>
      <w:marTop w:val="0"/>
      <w:marBottom w:val="0"/>
      <w:divBdr>
        <w:top w:val="none" w:sz="0" w:space="0" w:color="auto"/>
        <w:left w:val="none" w:sz="0" w:space="0" w:color="auto"/>
        <w:bottom w:val="none" w:sz="0" w:space="0" w:color="auto"/>
        <w:right w:val="none" w:sz="0" w:space="0" w:color="auto"/>
      </w:divBdr>
    </w:div>
    <w:div w:id="1583442467">
      <w:bodyDiv w:val="1"/>
      <w:marLeft w:val="0"/>
      <w:marRight w:val="0"/>
      <w:marTop w:val="0"/>
      <w:marBottom w:val="0"/>
      <w:divBdr>
        <w:top w:val="none" w:sz="0" w:space="0" w:color="auto"/>
        <w:left w:val="none" w:sz="0" w:space="0" w:color="auto"/>
        <w:bottom w:val="none" w:sz="0" w:space="0" w:color="auto"/>
        <w:right w:val="none" w:sz="0" w:space="0" w:color="auto"/>
      </w:divBdr>
    </w:div>
    <w:div w:id="1606766604">
      <w:bodyDiv w:val="1"/>
      <w:marLeft w:val="0"/>
      <w:marRight w:val="0"/>
      <w:marTop w:val="0"/>
      <w:marBottom w:val="0"/>
      <w:divBdr>
        <w:top w:val="none" w:sz="0" w:space="0" w:color="auto"/>
        <w:left w:val="none" w:sz="0" w:space="0" w:color="auto"/>
        <w:bottom w:val="none" w:sz="0" w:space="0" w:color="auto"/>
        <w:right w:val="none" w:sz="0" w:space="0" w:color="auto"/>
      </w:divBdr>
    </w:div>
    <w:div w:id="1611352679">
      <w:bodyDiv w:val="1"/>
      <w:marLeft w:val="0"/>
      <w:marRight w:val="0"/>
      <w:marTop w:val="0"/>
      <w:marBottom w:val="0"/>
      <w:divBdr>
        <w:top w:val="none" w:sz="0" w:space="0" w:color="auto"/>
        <w:left w:val="none" w:sz="0" w:space="0" w:color="auto"/>
        <w:bottom w:val="none" w:sz="0" w:space="0" w:color="auto"/>
        <w:right w:val="none" w:sz="0" w:space="0" w:color="auto"/>
      </w:divBdr>
    </w:div>
    <w:div w:id="1644265153">
      <w:bodyDiv w:val="1"/>
      <w:marLeft w:val="0"/>
      <w:marRight w:val="0"/>
      <w:marTop w:val="0"/>
      <w:marBottom w:val="0"/>
      <w:divBdr>
        <w:top w:val="none" w:sz="0" w:space="0" w:color="auto"/>
        <w:left w:val="none" w:sz="0" w:space="0" w:color="auto"/>
        <w:bottom w:val="none" w:sz="0" w:space="0" w:color="auto"/>
        <w:right w:val="none" w:sz="0" w:space="0" w:color="auto"/>
      </w:divBdr>
    </w:div>
    <w:div w:id="1698700082">
      <w:bodyDiv w:val="1"/>
      <w:marLeft w:val="0"/>
      <w:marRight w:val="0"/>
      <w:marTop w:val="0"/>
      <w:marBottom w:val="0"/>
      <w:divBdr>
        <w:top w:val="none" w:sz="0" w:space="0" w:color="auto"/>
        <w:left w:val="none" w:sz="0" w:space="0" w:color="auto"/>
        <w:bottom w:val="none" w:sz="0" w:space="0" w:color="auto"/>
        <w:right w:val="none" w:sz="0" w:space="0" w:color="auto"/>
      </w:divBdr>
    </w:div>
    <w:div w:id="1802844379">
      <w:bodyDiv w:val="1"/>
      <w:marLeft w:val="0"/>
      <w:marRight w:val="0"/>
      <w:marTop w:val="0"/>
      <w:marBottom w:val="0"/>
      <w:divBdr>
        <w:top w:val="none" w:sz="0" w:space="0" w:color="auto"/>
        <w:left w:val="none" w:sz="0" w:space="0" w:color="auto"/>
        <w:bottom w:val="none" w:sz="0" w:space="0" w:color="auto"/>
        <w:right w:val="none" w:sz="0" w:space="0" w:color="auto"/>
      </w:divBdr>
    </w:div>
    <w:div w:id="1823278523">
      <w:bodyDiv w:val="1"/>
      <w:marLeft w:val="0"/>
      <w:marRight w:val="0"/>
      <w:marTop w:val="0"/>
      <w:marBottom w:val="0"/>
      <w:divBdr>
        <w:top w:val="none" w:sz="0" w:space="0" w:color="auto"/>
        <w:left w:val="none" w:sz="0" w:space="0" w:color="auto"/>
        <w:bottom w:val="none" w:sz="0" w:space="0" w:color="auto"/>
        <w:right w:val="none" w:sz="0" w:space="0" w:color="auto"/>
      </w:divBdr>
    </w:div>
    <w:div w:id="20902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971F-2903-44A7-A990-287C9216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Professional</cp:lastModifiedBy>
  <cp:revision>6</cp:revision>
  <dcterms:created xsi:type="dcterms:W3CDTF">2025-02-07T07:30:00Z</dcterms:created>
  <dcterms:modified xsi:type="dcterms:W3CDTF">2025-02-18T06:27:00Z</dcterms:modified>
</cp:coreProperties>
</file>